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4F4607FF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B774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DF5B76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97730A" w:rsidRPr="0097730A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97730A" w:rsidRPr="0097730A">
        <w:rPr>
          <w:rFonts w:ascii="Arial" w:hAnsi="Arial" w:cs="Arial"/>
          <w:b/>
          <w:sz w:val="24"/>
          <w:szCs w:val="24"/>
          <w:lang w:eastAsia="zh-CN"/>
        </w:rPr>
        <w:t>4-2513692</w:t>
      </w:r>
    </w:p>
    <w:p w14:paraId="7B7CB6A3" w14:textId="000A9191" w:rsidR="00BC4285" w:rsidRDefault="00F92CC2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F92CC2">
        <w:rPr>
          <w:rFonts w:ascii="Arial" w:hAnsi="Arial" w:cs="Arial"/>
          <w:b/>
          <w:sz w:val="24"/>
          <w:szCs w:val="24"/>
          <w:lang w:eastAsia="zh-CN"/>
        </w:rPr>
        <w:t>Prague, Czech Republic, Oct. 13-17, 2025</w:t>
      </w:r>
    </w:p>
    <w:p w14:paraId="3544B4C6" w14:textId="77777777" w:rsidR="002B7748" w:rsidRDefault="002B7748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13E8DBA7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7.3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6D54E0E5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F5B7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Views on </w:t>
      </w:r>
      <w:r w:rsidR="008806F9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UAV coexistence</w:t>
      </w:r>
    </w:p>
    <w:p w14:paraId="5D602A9F" w14:textId="7A004630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AF598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3D3B8EFE" w14:textId="30745998" w:rsidR="009300F8" w:rsidRDefault="00C23538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New WID on </w:t>
      </w:r>
      <w:r w:rsidR="00B4494D" w:rsidRPr="00B4494D">
        <w:rPr>
          <w:iCs/>
          <w:lang w:val="en-US" w:eastAsia="zh-CN"/>
        </w:rPr>
        <w:t xml:space="preserve">enhancement of NR RF and RRM requirements for uncrewed aerial vehicle (UAV) </w:t>
      </w:r>
      <w:r w:rsidR="00EC4BE1">
        <w:rPr>
          <w:rFonts w:hint="eastAsia"/>
          <w:iCs/>
          <w:lang w:val="en-US" w:eastAsia="zh-CN"/>
        </w:rPr>
        <w:t xml:space="preserve">has been approved </w:t>
      </w:r>
      <w:r w:rsidR="0036661F">
        <w:rPr>
          <w:rFonts w:hint="eastAsia"/>
          <w:iCs/>
          <w:lang w:val="en-US" w:eastAsia="zh-CN"/>
        </w:rPr>
        <w:t>in RAN#109 [1]</w:t>
      </w:r>
      <w:r w:rsidR="009300F8">
        <w:rPr>
          <w:rFonts w:hint="eastAsia"/>
          <w:iCs/>
          <w:lang w:val="en-US" w:eastAsia="zh-CN"/>
        </w:rPr>
        <w:t xml:space="preserve"> with the </w:t>
      </w:r>
      <w:r w:rsidR="009300F8">
        <w:rPr>
          <w:iCs/>
          <w:lang w:val="en-US" w:eastAsia="zh-CN"/>
        </w:rPr>
        <w:t>objective</w:t>
      </w:r>
      <w:r w:rsidR="009300F8">
        <w:rPr>
          <w:rFonts w:hint="eastAsia"/>
          <w:iCs/>
          <w:lang w:val="en-US" w:eastAsia="zh-CN"/>
        </w:rPr>
        <w:t xml:space="preserve"> of analyzing the coexistence</w:t>
      </w:r>
      <w:r w:rsidR="00234256">
        <w:rPr>
          <w:rFonts w:hint="eastAsia"/>
          <w:iCs/>
          <w:lang w:val="en-US" w:eastAsia="zh-CN"/>
        </w:rPr>
        <w:t xml:space="preserve"> for UAV with higher transmit power.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4256" w14:paraId="1291FADE" w14:textId="77777777" w:rsidTr="00234256">
        <w:tc>
          <w:tcPr>
            <w:tcW w:w="9350" w:type="dxa"/>
          </w:tcPr>
          <w:p w14:paraId="55A2F4CF" w14:textId="77777777" w:rsidR="00234256" w:rsidRPr="00B36413" w:rsidRDefault="00234256" w:rsidP="00234256">
            <w:pPr>
              <w:pStyle w:val="ListParagraph"/>
              <w:numPr>
                <w:ilvl w:val="0"/>
                <w:numId w:val="44"/>
              </w:numPr>
              <w:spacing w:after="0"/>
              <w:contextualSpacing w:val="0"/>
              <w:rPr>
                <w:color w:val="000000" w:themeColor="text1"/>
                <w:lang w:eastAsia="zh-CN"/>
              </w:rPr>
            </w:pPr>
            <w:r w:rsidRPr="00B36413">
              <w:rPr>
                <w:color w:val="000000" w:themeColor="text1"/>
                <w:lang w:eastAsia="zh-CN"/>
              </w:rPr>
              <w:t>Specify RF requirements for UAV UE to support higher UL output power.</w:t>
            </w:r>
          </w:p>
          <w:p w14:paraId="67968955" w14:textId="77777777" w:rsidR="00234256" w:rsidRPr="00B36413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B36413">
              <w:rPr>
                <w:color w:val="000000" w:themeColor="text1"/>
              </w:rPr>
              <w:t xml:space="preserve">Example bands: </w:t>
            </w:r>
          </w:p>
          <w:p w14:paraId="151F5D72" w14:textId="77777777" w:rsidR="00234256" w:rsidRPr="00E9388A" w:rsidRDefault="00234256" w:rsidP="00234256">
            <w:pPr>
              <w:pStyle w:val="ListParagraph"/>
              <w:numPr>
                <w:ilvl w:val="2"/>
                <w:numId w:val="44"/>
              </w:numPr>
              <w:spacing w:after="0"/>
              <w:ind w:hanging="327"/>
              <w:contextualSpacing w:val="0"/>
              <w:rPr>
                <w:color w:val="000000" w:themeColor="text1"/>
              </w:rPr>
            </w:pPr>
            <w:r w:rsidRPr="00B36413">
              <w:rPr>
                <w:color w:val="000000" w:themeColor="text1"/>
              </w:rPr>
              <w:t xml:space="preserve">TDD with same TDD pattern, including n41, n77, n78, n79, </w:t>
            </w:r>
          </w:p>
          <w:p w14:paraId="6F50908A" w14:textId="77777777" w:rsidR="00234256" w:rsidRPr="00E9388A" w:rsidRDefault="00234256" w:rsidP="00234256">
            <w:pPr>
              <w:pStyle w:val="ListParagraph"/>
              <w:numPr>
                <w:ilvl w:val="2"/>
                <w:numId w:val="44"/>
              </w:numPr>
              <w:spacing w:after="0"/>
              <w:ind w:hanging="327"/>
              <w:contextualSpacing w:val="0"/>
              <w:rPr>
                <w:color w:val="000000" w:themeColor="text1"/>
              </w:rPr>
            </w:pPr>
            <w:r w:rsidRPr="00E9388A">
              <w:rPr>
                <w:color w:val="000000" w:themeColor="text1"/>
              </w:rPr>
              <w:t>FDD: n3</w:t>
            </w:r>
          </w:p>
          <w:p w14:paraId="00C5EBD5" w14:textId="77777777" w:rsidR="00234256" w:rsidRPr="00B36413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B36413">
              <w:rPr>
                <w:color w:val="000000" w:themeColor="text1"/>
              </w:rPr>
              <w:t>Consider UAV UE with omni-direction antenna or with antenna array</w:t>
            </w:r>
          </w:p>
          <w:p w14:paraId="43F4FADC" w14:textId="77777777" w:rsidR="00234256" w:rsidRPr="00B36413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B36413">
              <w:rPr>
                <w:color w:val="000000" w:themeColor="text1"/>
              </w:rPr>
              <w:t>Consider UAV UE with up to 33dBm max total conductive output power</w:t>
            </w:r>
          </w:p>
          <w:p w14:paraId="28489168" w14:textId="77777777" w:rsidR="00234256" w:rsidRPr="00234256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  <w:highlight w:val="yellow"/>
              </w:rPr>
            </w:pPr>
            <w:r w:rsidRPr="00234256">
              <w:rPr>
                <w:color w:val="000000" w:themeColor="text1"/>
                <w:highlight w:val="yellow"/>
              </w:rPr>
              <w:t xml:space="preserve">Analyse co-existence for UAV and considering the details relevant to UAV including antenna array </w:t>
            </w:r>
            <w:proofErr w:type="gramStart"/>
            <w:r w:rsidRPr="00234256">
              <w:rPr>
                <w:color w:val="000000" w:themeColor="text1"/>
                <w:highlight w:val="yellow"/>
              </w:rPr>
              <w:t>model, and</w:t>
            </w:r>
            <w:proofErr w:type="gramEnd"/>
            <w:r w:rsidRPr="00234256">
              <w:rPr>
                <w:color w:val="000000" w:themeColor="text1"/>
                <w:highlight w:val="yellow"/>
              </w:rPr>
              <w:t xml:space="preserve"> specify requirements if needed.</w:t>
            </w:r>
          </w:p>
          <w:p w14:paraId="49746D4D" w14:textId="130C5C8E" w:rsidR="00234256" w:rsidRPr="00234256" w:rsidRDefault="00234256" w:rsidP="00234256">
            <w:pPr>
              <w:pStyle w:val="ListParagraph"/>
              <w:numPr>
                <w:ilvl w:val="1"/>
                <w:numId w:val="44"/>
              </w:numPr>
              <w:spacing w:after="0"/>
              <w:ind w:left="993"/>
              <w:contextualSpacing w:val="0"/>
              <w:rPr>
                <w:color w:val="000000" w:themeColor="text1"/>
              </w:rPr>
            </w:pPr>
            <w:r w:rsidRPr="00B36413">
              <w:rPr>
                <w:color w:val="000000" w:themeColor="text1"/>
              </w:rPr>
              <w:t>Specify UE RF requirements, e.g., maximum output power, configured transmission power, SEM.</w:t>
            </w:r>
          </w:p>
        </w:tc>
      </w:tr>
    </w:tbl>
    <w:p w14:paraId="14DF1E33" w14:textId="4E232B24" w:rsidR="00234256" w:rsidRPr="005E74D7" w:rsidRDefault="005E74D7" w:rsidP="00827AB9">
      <w:pPr>
        <w:spacing w:before="120"/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In this paper, we </w:t>
      </w:r>
      <w:r w:rsidR="0095057F">
        <w:rPr>
          <w:rFonts w:hint="eastAsia"/>
          <w:iCs/>
          <w:lang w:eastAsia="zh-CN"/>
        </w:rPr>
        <w:t>provide</w:t>
      </w:r>
      <w:r>
        <w:rPr>
          <w:rFonts w:hint="eastAsia"/>
          <w:iCs/>
          <w:lang w:eastAsia="zh-CN"/>
        </w:rPr>
        <w:t xml:space="preserve"> our view on UAV </w:t>
      </w:r>
      <w:r>
        <w:rPr>
          <w:iCs/>
          <w:lang w:eastAsia="zh-CN"/>
        </w:rPr>
        <w:t>coexistence</w:t>
      </w:r>
      <w:r>
        <w:rPr>
          <w:rFonts w:hint="eastAsia"/>
          <w:iCs/>
          <w:lang w:eastAsia="zh-CN"/>
        </w:rPr>
        <w:t xml:space="preserve">. </w:t>
      </w:r>
    </w:p>
    <w:p w14:paraId="34C61DDA" w14:textId="7488DAF1" w:rsidR="00224DE5" w:rsidRPr="007D7681" w:rsidRDefault="000A5F77" w:rsidP="007D7681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</w:t>
      </w:r>
      <w:r w:rsidR="00EC4BE1">
        <w:rPr>
          <w:rFonts w:hint="eastAsia"/>
          <w:sz w:val="36"/>
          <w:lang w:val="sv-SE" w:eastAsia="zh-CN"/>
        </w:rPr>
        <w:t>Discussion</w:t>
      </w:r>
    </w:p>
    <w:p w14:paraId="70A9BBA8" w14:textId="05B8E736" w:rsidR="006057CE" w:rsidRPr="00B5648E" w:rsidRDefault="00B5648E" w:rsidP="00B5648E">
      <w:pPr>
        <w:keepNext/>
        <w:keepLines/>
        <w:spacing w:before="180"/>
        <w:outlineLvl w:val="1"/>
        <w:rPr>
          <w:kern w:val="2"/>
          <w:lang w:val="en-US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1 </w:t>
      </w:r>
      <w:r w:rsidR="005E74D7">
        <w:rPr>
          <w:rFonts w:eastAsiaTheme="minorEastAsia" w:hint="eastAsia"/>
          <w:sz w:val="28"/>
          <w:szCs w:val="18"/>
          <w:lang w:val="sv-SE" w:eastAsia="zh-CN"/>
        </w:rPr>
        <w:t>Coexistence scenario</w:t>
      </w:r>
      <w:r w:rsidR="002D5228">
        <w:rPr>
          <w:rFonts w:eastAsiaTheme="minorEastAsia" w:hint="eastAsia"/>
          <w:sz w:val="28"/>
          <w:szCs w:val="18"/>
          <w:lang w:val="sv-SE" w:eastAsia="zh-CN"/>
        </w:rPr>
        <w:t>s</w:t>
      </w:r>
      <w:r w:rsidR="005E74D7">
        <w:rPr>
          <w:rFonts w:eastAsiaTheme="minorEastAsia" w:hint="eastAsia"/>
          <w:sz w:val="28"/>
          <w:szCs w:val="18"/>
          <w:lang w:val="sv-SE" w:eastAsia="zh-CN"/>
        </w:rPr>
        <w:t xml:space="preserve"> </w:t>
      </w:r>
    </w:p>
    <w:p w14:paraId="40E762E3" w14:textId="48A22532" w:rsidR="00D15E2E" w:rsidRPr="009C0523" w:rsidRDefault="00137782" w:rsidP="002D5228">
      <w:pPr>
        <w:rPr>
          <w:sz w:val="24"/>
          <w:szCs w:val="24"/>
          <w:lang w:val="sv-SE" w:eastAsia="zh-CN"/>
        </w:rPr>
      </w:pPr>
      <w:r>
        <w:rPr>
          <w:rFonts w:hint="eastAsia"/>
          <w:lang w:val="sv-SE" w:eastAsia="zh-CN"/>
        </w:rPr>
        <w:t>T</w:t>
      </w:r>
      <w:r w:rsidR="002D5228">
        <w:rPr>
          <w:rFonts w:hint="eastAsia"/>
          <w:lang w:val="sv-SE" w:eastAsia="zh-CN"/>
        </w:rPr>
        <w:t xml:space="preserve">he </w:t>
      </w:r>
      <w:r w:rsidR="00D15E2E">
        <w:rPr>
          <w:rFonts w:hint="eastAsia"/>
          <w:lang w:val="sv-SE" w:eastAsia="zh-CN"/>
        </w:rPr>
        <w:t xml:space="preserve">coexistence scenarios can be listed as below </w:t>
      </w:r>
      <w:r w:rsidR="00B02E49">
        <w:rPr>
          <w:rFonts w:hint="eastAsia"/>
          <w:lang w:val="sv-SE" w:eastAsia="zh-CN"/>
        </w:rPr>
        <w:t xml:space="preserve">with the assumption </w:t>
      </w:r>
      <w:r w:rsidR="00436E5A">
        <w:rPr>
          <w:rFonts w:hint="eastAsia"/>
          <w:lang w:val="sv-SE" w:eastAsia="zh-CN"/>
        </w:rPr>
        <w:t xml:space="preserve">of </w:t>
      </w:r>
      <w:r w:rsidR="004D00D0" w:rsidRPr="004D00D0">
        <w:rPr>
          <w:lang w:val="sv-SE" w:eastAsia="zh-CN"/>
        </w:rPr>
        <w:t>the synchronized scenario</w:t>
      </w:r>
      <w:r w:rsidR="004D00D0">
        <w:rPr>
          <w:rFonts w:hint="eastAsia"/>
          <w:lang w:val="sv-SE" w:eastAsia="zh-CN"/>
        </w:rPr>
        <w:t>. For FDD band, 2GHz is considered as carrier frequency. For TDD band, 4GHz is considered as carrier frequency</w:t>
      </w:r>
      <w:r w:rsidR="00107C2E">
        <w:rPr>
          <w:rFonts w:hint="eastAsia"/>
          <w:lang w:val="sv-SE" w:eastAsia="zh-CN"/>
        </w:rPr>
        <w:t>.</w:t>
      </w:r>
    </w:p>
    <w:tbl>
      <w:tblPr>
        <w:tblW w:w="48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509"/>
        <w:gridCol w:w="1393"/>
        <w:gridCol w:w="1358"/>
        <w:gridCol w:w="1333"/>
        <w:gridCol w:w="1309"/>
        <w:gridCol w:w="1527"/>
      </w:tblGrid>
      <w:tr w:rsidR="00497AEC" w14:paraId="1D46DEFF" w14:textId="77777777" w:rsidTr="00227AE1">
        <w:trPr>
          <w:trHeight w:val="213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4A421" w14:textId="77777777" w:rsidR="00497AEC" w:rsidRDefault="00497AEC" w:rsidP="00E62492">
            <w:pPr>
              <w:pStyle w:val="TAH"/>
              <w:rPr>
                <w:lang w:eastAsia="ja-JP"/>
              </w:rPr>
            </w:pPr>
          </w:p>
        </w:tc>
        <w:tc>
          <w:tcPr>
            <w:tcW w:w="1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D04D" w14:textId="77777777" w:rsidR="00497AEC" w:rsidRDefault="00497AEC" w:rsidP="00E6249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Aggressor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2019" w14:textId="77777777" w:rsidR="00497AEC" w:rsidRDefault="00497AEC" w:rsidP="00E6249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Victim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E17F3" w14:textId="77777777" w:rsidR="00497AEC" w:rsidRDefault="00497AEC" w:rsidP="00E62492">
            <w:pPr>
              <w:pStyle w:val="TAH"/>
              <w:rPr>
                <w:lang w:eastAsia="en-US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9C04F" w14:textId="77777777" w:rsidR="00497AEC" w:rsidRDefault="00497AEC" w:rsidP="00E62492">
            <w:pPr>
              <w:pStyle w:val="TAH"/>
              <w:rPr>
                <w:lang w:eastAsia="en-US"/>
              </w:rPr>
            </w:pPr>
          </w:p>
        </w:tc>
      </w:tr>
      <w:tr w:rsidR="00497AEC" w14:paraId="47320CFC" w14:textId="77777777" w:rsidTr="00227AE1">
        <w:trPr>
          <w:trHeight w:val="64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9104" w14:textId="77777777" w:rsidR="00497AEC" w:rsidRDefault="00497AEC" w:rsidP="00E62492">
            <w:pPr>
              <w:pStyle w:val="TAH"/>
              <w:rPr>
                <w:bCs/>
                <w:szCs w:val="18"/>
                <w:lang w:eastAsia="ja-JP"/>
              </w:rPr>
            </w:pPr>
            <w:r>
              <w:rPr>
                <w:lang w:eastAsia="en-US"/>
              </w:rPr>
              <w:t>No.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8BA1" w14:textId="77777777" w:rsidR="00497AEC" w:rsidRDefault="00497AEC" w:rsidP="00E624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deployment scenario</w:t>
            </w:r>
          </w:p>
          <w:p w14:paraId="072B730A" w14:textId="77777777" w:rsidR="00497AEC" w:rsidRDefault="00497AEC" w:rsidP="00E624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E80D" w14:textId="39FCC11C" w:rsidR="00497AEC" w:rsidRPr="00EE09D0" w:rsidRDefault="00EE09D0" w:rsidP="00E6249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System BW</w:t>
            </w:r>
          </w:p>
          <w:p w14:paraId="0A1B1504" w14:textId="77777777" w:rsidR="00497AEC" w:rsidRDefault="00497AEC" w:rsidP="00E624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duplex mode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E935" w14:textId="77777777" w:rsidR="00497AEC" w:rsidRDefault="00497AEC" w:rsidP="00E624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deployment scenario</w:t>
            </w:r>
          </w:p>
          <w:p w14:paraId="005C7D49" w14:textId="77777777" w:rsidR="00497AEC" w:rsidRDefault="00497AEC" w:rsidP="00E62492">
            <w:pPr>
              <w:pStyle w:val="TAH"/>
              <w:rPr>
                <w:lang w:eastAsia="ja-JP"/>
              </w:rPr>
            </w:pPr>
            <w:r>
              <w:rPr>
                <w:lang w:eastAsia="zh-CN"/>
              </w:rPr>
              <w:t>UL/DL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6858" w14:textId="77777777" w:rsidR="00EE09D0" w:rsidRPr="00EE09D0" w:rsidRDefault="00EE09D0" w:rsidP="00EE09D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System BW</w:t>
            </w:r>
          </w:p>
          <w:p w14:paraId="477B147A" w14:textId="77777777" w:rsidR="00497AEC" w:rsidRDefault="00497AEC" w:rsidP="00E6249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duplex mode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E37" w14:textId="77777777" w:rsidR="00497AEC" w:rsidRDefault="00497AEC" w:rsidP="00E62492">
            <w:pPr>
              <w:pStyle w:val="TAH"/>
              <w:rPr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Simulation frequency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5246" w14:textId="6A61A1E8" w:rsidR="00497AEC" w:rsidRPr="003A0D2C" w:rsidRDefault="003A0D2C" w:rsidP="00E62492">
            <w:pPr>
              <w:pStyle w:val="TAH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ACLR/ACS requirements</w:t>
            </w:r>
          </w:p>
        </w:tc>
      </w:tr>
      <w:tr w:rsidR="006708D2" w14:paraId="5C8F71A8" w14:textId="77777777" w:rsidTr="00227AE1">
        <w:trPr>
          <w:trHeight w:val="426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E7ED" w14:textId="77777777" w:rsidR="00497AEC" w:rsidRDefault="00497AEC" w:rsidP="00E62492">
            <w:pPr>
              <w:pStyle w:val="TAC"/>
            </w:pPr>
            <w:r>
              <w:rPr>
                <w:lang w:eastAsia="en-US"/>
              </w:rPr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1214" w14:textId="3EFA154C" w:rsidR="00497AEC" w:rsidRPr="00F76B4F" w:rsidRDefault="00497AEC" w:rsidP="00E624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 UL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734B" w14:textId="77777777" w:rsidR="00497AEC" w:rsidRDefault="00497AEC" w:rsidP="00E6249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100MHz</w:t>
            </w:r>
          </w:p>
          <w:p w14:paraId="219AB8A0" w14:textId="77777777" w:rsidR="00497AEC" w:rsidRDefault="00497AEC" w:rsidP="00E624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en-US"/>
              </w:rPr>
              <w:t>TDD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8454" w14:textId="558BB614" w:rsidR="00497AEC" w:rsidRDefault="00497AEC" w:rsidP="00E624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UL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58D1" w14:textId="77777777" w:rsidR="00497AEC" w:rsidRDefault="00497AEC" w:rsidP="00E62492">
            <w:pPr>
              <w:pStyle w:val="TAC"/>
            </w:pPr>
            <w:r>
              <w:rPr>
                <w:lang w:eastAsia="en-US"/>
              </w:rPr>
              <w:t>100MHz</w:t>
            </w:r>
          </w:p>
          <w:p w14:paraId="1ECA1CA6" w14:textId="6BD4F142" w:rsidR="00497AEC" w:rsidRDefault="00497AEC" w:rsidP="00E62492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="Yu Mincho"/>
                <w:lang w:eastAsia="en-US"/>
              </w:rPr>
              <w:t>TDD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D429" w14:textId="77777777" w:rsidR="00497AEC" w:rsidRDefault="00497AEC" w:rsidP="00E62492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4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0A27" w14:textId="55E00733" w:rsidR="00497AEC" w:rsidRPr="006708D2" w:rsidRDefault="00497AEC" w:rsidP="00E62492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UAV</w:t>
            </w:r>
            <w:r w:rsidR="0062520E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 BS</w:t>
            </w: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 ACS</w:t>
            </w:r>
          </w:p>
        </w:tc>
      </w:tr>
      <w:tr w:rsidR="006708D2" w14:paraId="28D6DBF4" w14:textId="77777777" w:rsidTr="00227AE1">
        <w:trPr>
          <w:trHeight w:val="433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2D5A" w14:textId="77777777" w:rsidR="00497AEC" w:rsidRDefault="00497AEC" w:rsidP="00E624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6CCA" w14:textId="01812EA4" w:rsidR="00497AEC" w:rsidRDefault="006708D2" w:rsidP="00E624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 DL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5BE5" w14:textId="77777777" w:rsidR="00497AEC" w:rsidRDefault="00497AEC" w:rsidP="00E62492">
            <w:pPr>
              <w:pStyle w:val="TAC"/>
            </w:pPr>
            <w:r>
              <w:rPr>
                <w:lang w:eastAsia="en-US"/>
              </w:rPr>
              <w:t>100MHz</w:t>
            </w:r>
          </w:p>
          <w:p w14:paraId="6DE96137" w14:textId="77777777" w:rsidR="00497AEC" w:rsidRDefault="00497AEC" w:rsidP="00E624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en-US"/>
              </w:rPr>
              <w:t>TDD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7318" w14:textId="329E9241" w:rsidR="00497AEC" w:rsidRDefault="006708D2" w:rsidP="00E624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 DL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19CB" w14:textId="77777777" w:rsidR="00497AEC" w:rsidRDefault="00497AEC" w:rsidP="00E62492">
            <w:pPr>
              <w:pStyle w:val="TAC"/>
            </w:pPr>
            <w:r>
              <w:rPr>
                <w:lang w:eastAsia="en-US"/>
              </w:rPr>
              <w:t>100MHz</w:t>
            </w:r>
          </w:p>
          <w:p w14:paraId="7F212B74" w14:textId="77777777" w:rsidR="00497AEC" w:rsidRDefault="00497AEC" w:rsidP="00E62492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="Yu Mincho"/>
                <w:lang w:eastAsia="en-US"/>
              </w:rPr>
              <w:t>TDD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EF83" w14:textId="77777777" w:rsidR="00497AEC" w:rsidRDefault="00497AEC" w:rsidP="00E62492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4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3D7E" w14:textId="3769726F" w:rsidR="00497AEC" w:rsidRPr="006708D2" w:rsidRDefault="006708D2" w:rsidP="00E62492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UAV </w:t>
            </w:r>
            <w:r w:rsidR="00227AE1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BS</w:t>
            </w:r>
            <w:r w:rsidR="0062520E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 </w:t>
            </w: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ACLR</w:t>
            </w:r>
          </w:p>
        </w:tc>
      </w:tr>
      <w:tr w:rsidR="006708D2" w14:paraId="4936C44C" w14:textId="77777777" w:rsidTr="00227AE1">
        <w:trPr>
          <w:trHeight w:val="426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E5FF" w14:textId="77777777" w:rsidR="00497AEC" w:rsidRDefault="00497AEC" w:rsidP="00E624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B1E1" w14:textId="46F2C997" w:rsidR="00497AEC" w:rsidRDefault="00F76B4F" w:rsidP="00E62492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 DL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BE48" w14:textId="77777777" w:rsidR="00497AEC" w:rsidRDefault="00497AEC" w:rsidP="00E62492">
            <w:pPr>
              <w:pStyle w:val="TAC"/>
            </w:pPr>
            <w:r>
              <w:rPr>
                <w:lang w:eastAsia="en-US"/>
              </w:rPr>
              <w:t>100MHz</w:t>
            </w:r>
          </w:p>
          <w:p w14:paraId="00C5BD2E" w14:textId="77777777" w:rsidR="00497AEC" w:rsidRDefault="00497AEC" w:rsidP="00E62492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>
              <w:rPr>
                <w:lang w:eastAsia="en-US"/>
              </w:rPr>
              <w:t>TDD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4C34" w14:textId="53CA153E" w:rsidR="00497AEC" w:rsidRDefault="00F76B4F" w:rsidP="00E62492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 DL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2D19" w14:textId="77777777" w:rsidR="00497AEC" w:rsidRDefault="00497AEC" w:rsidP="00E62492">
            <w:pPr>
              <w:pStyle w:val="TAC"/>
            </w:pPr>
            <w:r>
              <w:rPr>
                <w:lang w:eastAsia="en-US"/>
              </w:rPr>
              <w:t>100MHz</w:t>
            </w:r>
          </w:p>
          <w:p w14:paraId="245604F4" w14:textId="77777777" w:rsidR="00497AEC" w:rsidRDefault="00497AEC" w:rsidP="00E62492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="Yu Mincho"/>
                <w:lang w:eastAsia="en-US"/>
              </w:rPr>
              <w:t>TDD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DBA3" w14:textId="77777777" w:rsidR="00497AEC" w:rsidRDefault="00497AEC" w:rsidP="00E62492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4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AB45" w14:textId="742A64CD" w:rsidR="00497AEC" w:rsidRPr="00227AE1" w:rsidRDefault="0062520E" w:rsidP="00E62492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227AE1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UAV UE ACS</w:t>
            </w:r>
          </w:p>
        </w:tc>
      </w:tr>
      <w:tr w:rsidR="00227AE1" w14:paraId="7356C3AA" w14:textId="77777777" w:rsidTr="00227AE1">
        <w:trPr>
          <w:trHeight w:val="426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1653" w14:textId="629D4079" w:rsidR="00227AE1" w:rsidRDefault="00227AE1" w:rsidP="00227AE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5182" w14:textId="3956F132" w:rsidR="00227AE1" w:rsidRDefault="00227AE1" w:rsidP="00227AE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 UL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EE77" w14:textId="77777777" w:rsidR="00227AE1" w:rsidRDefault="00227AE1" w:rsidP="00227AE1">
            <w:pPr>
              <w:pStyle w:val="TAC"/>
            </w:pPr>
            <w:r>
              <w:rPr>
                <w:lang w:eastAsia="en-US"/>
              </w:rPr>
              <w:t>100MHz</w:t>
            </w:r>
          </w:p>
          <w:p w14:paraId="7654BC85" w14:textId="466BFCD5" w:rsidR="00227AE1" w:rsidRDefault="00227AE1" w:rsidP="00227AE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216B" w14:textId="55487856" w:rsidR="00227AE1" w:rsidRDefault="008029AA" w:rsidP="00227AE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</w:t>
            </w:r>
            <w:r w:rsidR="00227AE1">
              <w:rPr>
                <w:rFonts w:eastAsia="SimSun" w:hint="eastAsia"/>
                <w:lang w:eastAsia="zh-CN"/>
              </w:rPr>
              <w:t xml:space="preserve"> UL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D2B9" w14:textId="77777777" w:rsidR="00227AE1" w:rsidRDefault="00227AE1" w:rsidP="00227AE1">
            <w:pPr>
              <w:pStyle w:val="TAC"/>
            </w:pPr>
            <w:r>
              <w:rPr>
                <w:lang w:eastAsia="en-US"/>
              </w:rPr>
              <w:t>100MHz</w:t>
            </w:r>
          </w:p>
          <w:p w14:paraId="10FBDD51" w14:textId="2E01C811" w:rsidR="00227AE1" w:rsidRDefault="00227AE1" w:rsidP="00227AE1">
            <w:pPr>
              <w:pStyle w:val="TAC"/>
              <w:rPr>
                <w:lang w:eastAsia="en-US"/>
              </w:rPr>
            </w:pPr>
            <w:r>
              <w:rPr>
                <w:rFonts w:eastAsia="Yu Mincho"/>
                <w:lang w:eastAsia="en-US"/>
              </w:rPr>
              <w:t>TDD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1EEE" w14:textId="15650B3F" w:rsidR="00227AE1" w:rsidRDefault="00227AE1" w:rsidP="00227AE1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4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5445" w14:textId="29E47624" w:rsidR="00227AE1" w:rsidRPr="00227AE1" w:rsidRDefault="00227AE1" w:rsidP="00227AE1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227AE1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UAV UE </w:t>
            </w:r>
            <w:r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ACLR</w:t>
            </w:r>
          </w:p>
        </w:tc>
      </w:tr>
      <w:tr w:rsidR="00C76775" w14:paraId="21E0244F" w14:textId="77777777" w:rsidTr="00227AE1">
        <w:trPr>
          <w:trHeight w:val="426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5AFF" w14:textId="4C7D125F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C193" w14:textId="6B899316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 UL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ADA7" w14:textId="2DFC47D9" w:rsidR="00C76775" w:rsidRDefault="00C76775" w:rsidP="00C76775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lang w:eastAsia="en-US"/>
              </w:rPr>
              <w:t>0MHz</w:t>
            </w:r>
          </w:p>
          <w:p w14:paraId="1E15158C" w14:textId="0BC0F566" w:rsidR="00C76775" w:rsidRDefault="00C76775" w:rsidP="00C76775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lang w:eastAsia="en-US"/>
              </w:rPr>
              <w:t>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59FA" w14:textId="4E5F6D18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UL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0677" w14:textId="6800E34F" w:rsidR="00C76775" w:rsidRDefault="00C76775" w:rsidP="00C7677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lang w:eastAsia="en-US"/>
              </w:rPr>
              <w:t>MHz</w:t>
            </w:r>
          </w:p>
          <w:p w14:paraId="51D0958D" w14:textId="2601FCD8" w:rsidR="00C76775" w:rsidRDefault="00B25273" w:rsidP="00C76775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lang w:eastAsia="en-US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11DF" w14:textId="4C5CF577" w:rsidR="00C76775" w:rsidRDefault="00C76775" w:rsidP="00C76775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>2</w:t>
            </w:r>
            <w:r>
              <w:rPr>
                <w:bCs/>
                <w:lang w:val="en-US" w:eastAsia="zh-CN"/>
              </w:rPr>
              <w:t xml:space="preserve">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7512" w14:textId="7759DF9A" w:rsidR="00C76775" w:rsidRPr="00227AE1" w:rsidRDefault="00C76775" w:rsidP="00C76775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UAV</w:t>
            </w:r>
            <w:r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 BS</w:t>
            </w: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 ACS</w:t>
            </w:r>
          </w:p>
        </w:tc>
      </w:tr>
      <w:tr w:rsidR="00C76775" w14:paraId="7C312B71" w14:textId="77777777" w:rsidTr="00227AE1">
        <w:trPr>
          <w:trHeight w:val="426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2178" w14:textId="7536B554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D594" w14:textId="4DE4125A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 DL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E6D4" w14:textId="6BDDDCFC" w:rsidR="00C76775" w:rsidRDefault="00B25273" w:rsidP="00C7677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  <w:r w:rsidR="00C76775">
              <w:rPr>
                <w:lang w:eastAsia="en-US"/>
              </w:rPr>
              <w:t>MHz</w:t>
            </w:r>
          </w:p>
          <w:p w14:paraId="4AF07890" w14:textId="0287EBBE" w:rsidR="00C76775" w:rsidRDefault="00B25273" w:rsidP="00C76775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 w:rsidR="00C76775">
              <w:rPr>
                <w:lang w:eastAsia="en-US"/>
              </w:rPr>
              <w:t>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1870" w14:textId="053BBC43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 DL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F74F" w14:textId="6A8297F3" w:rsidR="00C76775" w:rsidRDefault="00B25273" w:rsidP="00C7677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C76775">
              <w:rPr>
                <w:lang w:eastAsia="en-US"/>
              </w:rPr>
              <w:t>0MHz</w:t>
            </w:r>
          </w:p>
          <w:p w14:paraId="7D0C3848" w14:textId="05A46CAB" w:rsidR="00C76775" w:rsidRDefault="00B25273" w:rsidP="00C76775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lang w:eastAsia="en-US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19D1" w14:textId="30224945" w:rsidR="00C76775" w:rsidRDefault="00B25273" w:rsidP="00C76775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>2</w:t>
            </w:r>
            <w:r w:rsidR="00C76775">
              <w:rPr>
                <w:bCs/>
                <w:lang w:val="en-US" w:eastAsia="zh-CN"/>
              </w:rPr>
              <w:t xml:space="preserve">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43E9" w14:textId="00F4529A" w:rsidR="00C76775" w:rsidRPr="00227AE1" w:rsidRDefault="00C76775" w:rsidP="00C76775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UAV </w:t>
            </w:r>
            <w:r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BS </w:t>
            </w:r>
            <w:r w:rsidRPr="006708D2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ACLR</w:t>
            </w:r>
          </w:p>
        </w:tc>
      </w:tr>
      <w:tr w:rsidR="00C76775" w14:paraId="6CB38516" w14:textId="77777777" w:rsidTr="00227AE1">
        <w:trPr>
          <w:trHeight w:val="426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70A2" w14:textId="4ED74A28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D4E4" w14:textId="38119D43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 DL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780B" w14:textId="77777777" w:rsidR="00B25273" w:rsidRDefault="00B25273" w:rsidP="00B2527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lang w:eastAsia="en-US"/>
              </w:rPr>
              <w:t>MHz</w:t>
            </w:r>
          </w:p>
          <w:p w14:paraId="5AC6E0CE" w14:textId="47D60ACC" w:rsidR="00C76775" w:rsidRDefault="00B25273" w:rsidP="00B25273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lang w:eastAsia="en-US"/>
              </w:rPr>
              <w:t>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E99" w14:textId="1EF6BEF6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 DL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7735" w14:textId="77777777" w:rsidR="00B25273" w:rsidRDefault="00B25273" w:rsidP="00B2527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lang w:eastAsia="en-US"/>
              </w:rPr>
              <w:t>MHz</w:t>
            </w:r>
          </w:p>
          <w:p w14:paraId="31C18C4E" w14:textId="7C04DE27" w:rsidR="00C76775" w:rsidRDefault="00B25273" w:rsidP="00B25273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lang w:eastAsia="en-US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5311" w14:textId="7305940C" w:rsidR="00C76775" w:rsidRDefault="00B25273" w:rsidP="00C76775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>2</w:t>
            </w:r>
            <w:r w:rsidR="00C76775">
              <w:rPr>
                <w:bCs/>
                <w:lang w:val="en-US" w:eastAsia="zh-CN"/>
              </w:rPr>
              <w:t xml:space="preserve">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EFE" w14:textId="7D5E35BE" w:rsidR="00C76775" w:rsidRPr="00227AE1" w:rsidRDefault="00C76775" w:rsidP="00C76775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227AE1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UAV UE ACS</w:t>
            </w:r>
          </w:p>
        </w:tc>
      </w:tr>
      <w:tr w:rsidR="00C76775" w14:paraId="5033816E" w14:textId="77777777" w:rsidTr="00227AE1">
        <w:trPr>
          <w:trHeight w:val="426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B490" w14:textId="1129D147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DE84" w14:textId="2240B030" w:rsidR="00C76775" w:rsidRDefault="00C76775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UAV UL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B136" w14:textId="77777777" w:rsidR="00B25273" w:rsidRDefault="00B25273" w:rsidP="00B2527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lang w:eastAsia="en-US"/>
              </w:rPr>
              <w:t>MHz</w:t>
            </w:r>
          </w:p>
          <w:p w14:paraId="12343E81" w14:textId="5F614E7D" w:rsidR="00C76775" w:rsidRDefault="00B25273" w:rsidP="00B25273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lang w:eastAsia="en-US"/>
              </w:rPr>
              <w:t>DD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9873" w14:textId="2FE47AC9" w:rsidR="00C76775" w:rsidRDefault="008029AA" w:rsidP="00C7677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TN</w:t>
            </w:r>
            <w:r w:rsidR="00C76775">
              <w:rPr>
                <w:rFonts w:eastAsia="SimSun" w:hint="eastAsia"/>
                <w:lang w:eastAsia="zh-CN"/>
              </w:rPr>
              <w:t xml:space="preserve"> UL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C580" w14:textId="77777777" w:rsidR="00B25273" w:rsidRDefault="00B25273" w:rsidP="00B2527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lang w:eastAsia="en-US"/>
              </w:rPr>
              <w:t>MHz</w:t>
            </w:r>
          </w:p>
          <w:p w14:paraId="573B7FD1" w14:textId="6644BA28" w:rsidR="00C76775" w:rsidRDefault="00B25273" w:rsidP="00B25273">
            <w:pPr>
              <w:pStyle w:val="TAC"/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lang w:eastAsia="en-US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6180" w14:textId="7C588B81" w:rsidR="00C76775" w:rsidRDefault="00B25273" w:rsidP="00C76775">
            <w:pPr>
              <w:pStyle w:val="TAC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>2</w:t>
            </w:r>
            <w:r w:rsidR="00C76775">
              <w:rPr>
                <w:bCs/>
                <w:lang w:val="en-US" w:eastAsia="zh-CN"/>
              </w:rPr>
              <w:t xml:space="preserve"> GHz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268B" w14:textId="172475E8" w:rsidR="00C76775" w:rsidRPr="00227AE1" w:rsidRDefault="00C76775" w:rsidP="00C76775">
            <w:pPr>
              <w:pStyle w:val="TAC"/>
              <w:rPr>
                <w:rFonts w:eastAsiaTheme="minorEastAsia"/>
                <w:bCs/>
                <w:kern w:val="2"/>
                <w:szCs w:val="24"/>
                <w:lang w:val="en-US" w:eastAsia="zh-CN"/>
              </w:rPr>
            </w:pPr>
            <w:r w:rsidRPr="00227AE1"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 xml:space="preserve">UAV UE </w:t>
            </w:r>
            <w:r>
              <w:rPr>
                <w:rFonts w:eastAsiaTheme="minorEastAsia" w:hint="eastAsia"/>
                <w:bCs/>
                <w:kern w:val="2"/>
                <w:szCs w:val="24"/>
                <w:lang w:val="en-US" w:eastAsia="zh-CN"/>
              </w:rPr>
              <w:t>ACLR</w:t>
            </w:r>
          </w:p>
        </w:tc>
      </w:tr>
    </w:tbl>
    <w:p w14:paraId="6143CEB1" w14:textId="713CB48C" w:rsidR="00B5648E" w:rsidRPr="009C0523" w:rsidRDefault="00B5648E" w:rsidP="002D5228">
      <w:pPr>
        <w:rPr>
          <w:sz w:val="24"/>
          <w:szCs w:val="24"/>
          <w:lang w:val="sv-SE" w:eastAsia="zh-CN"/>
        </w:rPr>
      </w:pPr>
    </w:p>
    <w:p w14:paraId="0D55EC90" w14:textId="4C90D550" w:rsidR="00DA3565" w:rsidRPr="00B5648E" w:rsidRDefault="00DA3565" w:rsidP="00DA3565">
      <w:pPr>
        <w:keepNext/>
        <w:keepLines/>
        <w:spacing w:before="180"/>
        <w:outlineLvl w:val="1"/>
        <w:rPr>
          <w:kern w:val="2"/>
          <w:lang w:val="en-US" w:eastAsia="zh-CN"/>
        </w:rPr>
      </w:pPr>
      <w:r w:rsidRPr="00AE2AF7">
        <w:rPr>
          <w:sz w:val="28"/>
          <w:szCs w:val="18"/>
          <w:lang w:val="sv-SE" w:eastAsia="zh-CN"/>
        </w:rPr>
        <w:lastRenderedPageBreak/>
        <w:t>2.</w:t>
      </w:r>
      <w:r>
        <w:rPr>
          <w:rFonts w:hint="eastAsia"/>
          <w:sz w:val="28"/>
          <w:szCs w:val="18"/>
          <w:lang w:val="sv-SE" w:eastAsia="zh-CN"/>
        </w:rPr>
        <w:t xml:space="preserve">2 </w:t>
      </w:r>
      <w:r w:rsidR="00817511">
        <w:rPr>
          <w:rFonts w:eastAsiaTheme="minorEastAsia" w:hint="eastAsia"/>
          <w:sz w:val="28"/>
          <w:szCs w:val="18"/>
          <w:lang w:val="sv-SE" w:eastAsia="zh-CN"/>
        </w:rPr>
        <w:t>Assumptions for coexistence</w:t>
      </w:r>
    </w:p>
    <w:p w14:paraId="1CC6CDEF" w14:textId="4FEEE7A6" w:rsidR="004B0472" w:rsidRDefault="00ED11D1" w:rsidP="0090605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coexistence analysis is provided in [2]</w:t>
      </w:r>
      <w:r w:rsidR="004200DD">
        <w:rPr>
          <w:rFonts w:hint="eastAsia"/>
          <w:lang w:eastAsia="zh-CN"/>
        </w:rPr>
        <w:t xml:space="preserve"> and it is suggested that </w:t>
      </w:r>
      <w:r w:rsidR="00CF3F50">
        <w:rPr>
          <w:rFonts w:hint="eastAsia"/>
          <w:lang w:eastAsia="zh-CN"/>
        </w:rPr>
        <w:t xml:space="preserve">more study is needed in work </w:t>
      </w:r>
      <w:r w:rsidR="008029AA">
        <w:rPr>
          <w:rFonts w:hint="eastAsia"/>
          <w:lang w:eastAsia="zh-CN"/>
        </w:rPr>
        <w:t xml:space="preserve">item phase for the </w:t>
      </w:r>
      <w:r w:rsidR="00E56C55">
        <w:rPr>
          <w:rFonts w:hint="eastAsia"/>
          <w:lang w:eastAsia="zh-CN"/>
        </w:rPr>
        <w:t>scenario</w:t>
      </w:r>
      <w:r w:rsidR="008029AA">
        <w:rPr>
          <w:rFonts w:hint="eastAsia"/>
          <w:lang w:eastAsia="zh-CN"/>
        </w:rPr>
        <w:t xml:space="preserve"> of UAV UL is </w:t>
      </w:r>
      <w:r w:rsidR="008029AA">
        <w:rPr>
          <w:lang w:eastAsia="zh-CN"/>
        </w:rPr>
        <w:t>interfering</w:t>
      </w:r>
      <w:r w:rsidR="008029AA">
        <w:rPr>
          <w:rFonts w:hint="eastAsia"/>
          <w:lang w:eastAsia="zh-CN"/>
        </w:rPr>
        <w:t xml:space="preserve"> to TN UL. </w:t>
      </w:r>
    </w:p>
    <w:p w14:paraId="192A4C94" w14:textId="7CCEB773" w:rsidR="00F223F9" w:rsidRDefault="0012587E" w:rsidP="0090605F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proofErr w:type="spellStart"/>
      <w:r w:rsidR="00C473B5">
        <w:rPr>
          <w:rFonts w:hint="eastAsia"/>
          <w:lang w:eastAsia="zh-CN"/>
        </w:rPr>
        <w:t>analyze</w:t>
      </w:r>
      <w:proofErr w:type="spellEnd"/>
      <w:r>
        <w:rPr>
          <w:rFonts w:hint="eastAsia"/>
          <w:lang w:eastAsia="zh-CN"/>
        </w:rPr>
        <w:t xml:space="preserve"> the coexistence issue for</w:t>
      </w:r>
      <w:r w:rsidR="00613AE5">
        <w:rPr>
          <w:rFonts w:hint="eastAsia"/>
          <w:lang w:eastAsia="zh-CN"/>
        </w:rPr>
        <w:t xml:space="preserve"> the case of</w:t>
      </w:r>
      <w:r>
        <w:rPr>
          <w:rFonts w:hint="eastAsia"/>
          <w:lang w:eastAsia="zh-CN"/>
        </w:rPr>
        <w:t xml:space="preserve"> UAV UL </w:t>
      </w:r>
      <w:r>
        <w:rPr>
          <w:lang w:eastAsia="zh-CN"/>
        </w:rPr>
        <w:t>interfering</w:t>
      </w:r>
      <w:r>
        <w:rPr>
          <w:rFonts w:hint="eastAsia"/>
          <w:lang w:eastAsia="zh-CN"/>
        </w:rPr>
        <w:t xml:space="preserve"> to TN UL,</w:t>
      </w:r>
      <w:r w:rsidR="00613AE5">
        <w:rPr>
          <w:rFonts w:hint="eastAsia"/>
          <w:lang w:eastAsia="zh-CN"/>
        </w:rPr>
        <w:t xml:space="preserve"> </w:t>
      </w:r>
      <w:r w:rsidR="00F223F9">
        <w:rPr>
          <w:rFonts w:hint="eastAsia"/>
          <w:lang w:eastAsia="zh-CN"/>
        </w:rPr>
        <w:t xml:space="preserve">the following </w:t>
      </w:r>
      <w:r w:rsidR="00817511">
        <w:rPr>
          <w:rFonts w:hint="eastAsia"/>
          <w:lang w:eastAsia="zh-CN"/>
        </w:rPr>
        <w:t xml:space="preserve">system </w:t>
      </w:r>
      <w:r w:rsidR="00F223F9">
        <w:rPr>
          <w:rFonts w:hint="eastAsia"/>
          <w:lang w:eastAsia="zh-CN"/>
        </w:rPr>
        <w:t>assumptions are considered</w:t>
      </w:r>
      <w:r w:rsidR="00C02AC1">
        <w:rPr>
          <w:rFonts w:hint="eastAsia"/>
          <w:lang w:eastAsia="zh-CN"/>
        </w:rPr>
        <w:t xml:space="preserve"> as the starting point</w:t>
      </w:r>
      <w:r w:rsidR="00817511">
        <w:rPr>
          <w:rFonts w:hint="eastAsia"/>
          <w:lang w:eastAsia="zh-CN"/>
        </w:rPr>
        <w:t>.</w:t>
      </w:r>
    </w:p>
    <w:p w14:paraId="7DF24DD7" w14:textId="4DF579D7" w:rsidR="00817511" w:rsidRPr="001F066C" w:rsidRDefault="00817511" w:rsidP="00817511">
      <w:pPr>
        <w:pStyle w:val="TH"/>
        <w:rPr>
          <w:rFonts w:eastAsiaTheme="minorEastAsia"/>
          <w:lang w:eastAsia="zh-CN"/>
        </w:rPr>
      </w:pPr>
      <w:r>
        <w:t xml:space="preserve">Table </w:t>
      </w:r>
      <w:r w:rsidR="00AF3189">
        <w:rPr>
          <w:rFonts w:eastAsiaTheme="minorEastAsia" w:hint="eastAsia"/>
          <w:lang w:eastAsia="zh-CN"/>
        </w:rPr>
        <w:t>1</w:t>
      </w:r>
      <w:r>
        <w:t xml:space="preserve">: </w:t>
      </w:r>
      <w:r w:rsidR="001F066C">
        <w:rPr>
          <w:rFonts w:eastAsiaTheme="minorEastAsia" w:hint="eastAsia"/>
          <w:lang w:eastAsia="zh-CN"/>
        </w:rPr>
        <w:t>P</w:t>
      </w:r>
      <w:r>
        <w:t xml:space="preserve">arameters for </w:t>
      </w:r>
      <w:r w:rsidR="00AF3189">
        <w:rPr>
          <w:rFonts w:eastAsiaTheme="minorEastAsia" w:hint="eastAsia"/>
          <w:lang w:eastAsia="zh-CN"/>
        </w:rPr>
        <w:t>UAV</w:t>
      </w:r>
      <w:r>
        <w:t xml:space="preserve"> </w:t>
      </w:r>
      <w:r w:rsidR="001F066C">
        <w:rPr>
          <w:rFonts w:eastAsiaTheme="minorEastAsia" w:hint="eastAsia"/>
          <w:lang w:eastAsia="zh-CN"/>
        </w:rPr>
        <w:t xml:space="preserve">coexistence </w:t>
      </w:r>
      <w:r w:rsidR="001F066C">
        <w:rPr>
          <w:rFonts w:eastAsiaTheme="minorEastAsia"/>
          <w:lang w:eastAsia="zh-CN"/>
        </w:rPr>
        <w:t>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2"/>
        <w:gridCol w:w="2817"/>
      </w:tblGrid>
      <w:tr w:rsidR="00817511" w14:paraId="38BBA563" w14:textId="77777777" w:rsidTr="00DD3FB0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3A11C54" w14:textId="04BF3FB9" w:rsidR="00817511" w:rsidRDefault="00AF3189" w:rsidP="00DD3FB0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UAV</w:t>
            </w:r>
            <w:r w:rsidR="00817511">
              <w:rPr>
                <w:rFonts w:hint="eastAsia"/>
                <w:lang w:eastAsia="zh-CN"/>
              </w:rPr>
              <w:t xml:space="preserve"> </w:t>
            </w:r>
            <w:r w:rsidR="00817511">
              <w:rPr>
                <w:lang w:eastAsia="zh-CN"/>
              </w:rPr>
              <w:t>BS</w:t>
            </w:r>
            <w:r w:rsidR="00817511">
              <w:t xml:space="preserve"> altitude</w:t>
            </w:r>
            <w:r>
              <w:rPr>
                <w:rFonts w:eastAsiaTheme="minorEastAsia" w:hint="eastAsia"/>
                <w:lang w:eastAsia="zh-CN"/>
              </w:rPr>
              <w:t xml:space="preserve"> (co-located with TN BS)</w:t>
            </w:r>
            <w:r w:rsidR="00817511">
              <w:t xml:space="preserve"> 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6C899A8" w14:textId="77777777" w:rsidR="00817511" w:rsidRDefault="00817511" w:rsidP="00DD3FB0">
            <w:pPr>
              <w:pStyle w:val="TAL"/>
              <w:rPr>
                <w:lang w:eastAsia="zh-CN"/>
              </w:rPr>
            </w:pPr>
            <w:r>
              <w:t>30m</w:t>
            </w:r>
          </w:p>
        </w:tc>
      </w:tr>
      <w:tr w:rsidR="00817511" w14:paraId="134648B6" w14:textId="77777777" w:rsidTr="00DD3FB0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1C49B43" w14:textId="77777777" w:rsidR="00817511" w:rsidRDefault="00817511" w:rsidP="00DD3FB0">
            <w:pPr>
              <w:pStyle w:val="TAH"/>
            </w:pPr>
            <w:r>
              <w:t xml:space="preserve">Carrier frequency 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E851A14" w14:textId="04FBCEEF" w:rsidR="00817511" w:rsidRDefault="00817511" w:rsidP="00DD3FB0">
            <w:pPr>
              <w:pStyle w:val="TAL"/>
            </w:pPr>
            <w:r>
              <w:t xml:space="preserve">2GHz </w:t>
            </w:r>
          </w:p>
        </w:tc>
      </w:tr>
      <w:tr w:rsidR="00817511" w14:paraId="69F879A5" w14:textId="77777777" w:rsidTr="00DD3FB0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E6C0E15" w14:textId="77777777" w:rsidR="00817511" w:rsidRDefault="00817511" w:rsidP="00DD3FB0">
            <w:pPr>
              <w:pStyle w:val="TAH"/>
            </w:pPr>
            <w:r>
              <w:t>Channel bandwidth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2650EE0" w14:textId="7D7D859E" w:rsidR="00817511" w:rsidRPr="00D13A4E" w:rsidRDefault="00D13A4E" w:rsidP="00DD3FB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817511">
              <w:t>MHz</w:t>
            </w:r>
            <w:r w:rsidR="00593821">
              <w:rPr>
                <w:rFonts w:eastAsiaTheme="minorEastAsia" w:hint="eastAsia"/>
                <w:lang w:eastAsia="zh-CN"/>
              </w:rPr>
              <w:t>~100MHz</w:t>
            </w:r>
            <w:r>
              <w:rPr>
                <w:rFonts w:eastAsiaTheme="minorEastAsia" w:hint="eastAsia"/>
                <w:lang w:eastAsia="zh-CN"/>
              </w:rPr>
              <w:t xml:space="preserve"> per UE</w:t>
            </w:r>
          </w:p>
        </w:tc>
      </w:tr>
      <w:tr w:rsidR="00817511" w14:paraId="349902FE" w14:textId="77777777" w:rsidTr="00DD3FB0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BD596A2" w14:textId="34CE611D" w:rsidR="00817511" w:rsidRPr="00EB3339" w:rsidRDefault="00EB3339" w:rsidP="00DD3F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UAV </w:t>
            </w:r>
            <w:r w:rsidR="00817511">
              <w:t xml:space="preserve">UE </w:t>
            </w:r>
            <w:r>
              <w:rPr>
                <w:rFonts w:eastAsiaTheme="minorEastAsia" w:hint="eastAsia"/>
                <w:lang w:eastAsia="zh-CN"/>
              </w:rPr>
              <w:t>altitude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F3D0AB" w14:textId="56051A92" w:rsidR="00817511" w:rsidRPr="00EB3339" w:rsidRDefault="00593821" w:rsidP="00DD3FB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5-~</w:t>
            </w:r>
            <w:r w:rsidR="00EB3339">
              <w:rPr>
                <w:rFonts w:eastAsiaTheme="minorEastAsia" w:hint="eastAsia"/>
                <w:lang w:eastAsia="zh-CN"/>
              </w:rPr>
              <w:t>100m</w:t>
            </w:r>
          </w:p>
        </w:tc>
      </w:tr>
      <w:tr w:rsidR="00EB3339" w14:paraId="16A7F221" w14:textId="77777777" w:rsidTr="00DD3FB0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5CF5855" w14:textId="45FEC61A" w:rsidR="00EB3339" w:rsidRDefault="00EB3339" w:rsidP="00DD3F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ISD of UAV</w:t>
            </w:r>
            <w:r w:rsidR="00DA14F2">
              <w:rPr>
                <w:rFonts w:eastAsiaTheme="minorEastAsia" w:hint="eastAsia"/>
                <w:lang w:eastAsia="zh-CN"/>
              </w:rPr>
              <w:t xml:space="preserve"> BS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E7C6E80" w14:textId="59CF3B8F" w:rsidR="00EB3339" w:rsidRDefault="00BC1A19" w:rsidP="00DD3FB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 w:rsidR="00DA14F2">
              <w:rPr>
                <w:rFonts w:eastAsiaTheme="minorEastAsia" w:hint="eastAsia"/>
                <w:lang w:eastAsia="zh-CN"/>
              </w:rPr>
              <w:t>4000m</w:t>
            </w:r>
          </w:p>
        </w:tc>
      </w:tr>
      <w:tr w:rsidR="00DA14F2" w14:paraId="19DEF0DE" w14:textId="77777777" w:rsidTr="00DD3FB0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2478F12" w14:textId="714C63A8" w:rsidR="00DA14F2" w:rsidRDefault="00DA14F2" w:rsidP="00DD3F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ISD of TN BS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E4861DB" w14:textId="26ED6CC7" w:rsidR="00DA14F2" w:rsidRDefault="00593821" w:rsidP="00DD3FB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500</w:t>
            </w:r>
            <w:r w:rsidR="001A3BFD"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 xml:space="preserve"> for U</w:t>
            </w: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a, 1732m for RMA</w:t>
            </w:r>
          </w:p>
        </w:tc>
      </w:tr>
      <w:tr w:rsidR="00817511" w14:paraId="3287024E" w14:textId="77777777" w:rsidTr="00DD3FB0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3897C5" w14:textId="086E8BC1" w:rsidR="00817511" w:rsidRPr="001A3BFD" w:rsidRDefault="007932FF" w:rsidP="00DD3F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UAV </w:t>
            </w:r>
            <w:r w:rsidR="003A3EAF">
              <w:rPr>
                <w:rFonts w:eastAsiaTheme="minorEastAsia" w:hint="eastAsia"/>
                <w:lang w:eastAsia="zh-CN"/>
              </w:rPr>
              <w:t xml:space="preserve">UE max Tx power 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62347D2" w14:textId="7B93567E" w:rsidR="00817511" w:rsidRPr="003A3EAF" w:rsidRDefault="003A3EAF" w:rsidP="00DD3FB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33dBm</w:t>
            </w:r>
          </w:p>
        </w:tc>
      </w:tr>
      <w:tr w:rsidR="0023525C" w14:paraId="33A57F14" w14:textId="77777777" w:rsidTr="004C5D3A">
        <w:trPr>
          <w:jc w:val="center"/>
        </w:trPr>
        <w:tc>
          <w:tcPr>
            <w:tcW w:w="0" w:type="auto"/>
            <w:gridSpan w:val="2"/>
            <w:tcMar>
              <w:top w:w="28" w:type="dxa"/>
              <w:bottom w:w="28" w:type="dxa"/>
            </w:tcMar>
            <w:vAlign w:val="center"/>
          </w:tcPr>
          <w:p w14:paraId="168485D8" w14:textId="77777777" w:rsidR="0098361E" w:rsidRPr="0098361E" w:rsidRDefault="0098361E" w:rsidP="0098361E">
            <w:pPr>
              <w:pStyle w:val="TAL"/>
              <w:rPr>
                <w:rFonts w:eastAsiaTheme="minorEastAsia"/>
                <w:lang w:eastAsia="zh-CN"/>
              </w:rPr>
            </w:pPr>
            <w:r w:rsidRPr="0098361E">
              <w:rPr>
                <w:rFonts w:eastAsiaTheme="minorEastAsia"/>
                <w:lang w:eastAsia="zh-CN"/>
              </w:rPr>
              <w:t>Note 1: In below analysis, we assume 5MHz CBW for both NR UE and UAV UE.</w:t>
            </w:r>
          </w:p>
          <w:p w14:paraId="473ABE5B" w14:textId="750F65B7" w:rsidR="0023525C" w:rsidRDefault="0098361E" w:rsidP="0098361E">
            <w:pPr>
              <w:pStyle w:val="TAL"/>
              <w:rPr>
                <w:rFonts w:eastAsiaTheme="minorEastAsia"/>
                <w:lang w:eastAsia="zh-CN"/>
              </w:rPr>
            </w:pPr>
            <w:r w:rsidRPr="0098361E">
              <w:rPr>
                <w:rFonts w:eastAsiaTheme="minorEastAsia"/>
                <w:lang w:eastAsia="zh-CN"/>
              </w:rPr>
              <w:t>Note 2: In below analysis, we consider 100m as the UAV UE altitude.</w:t>
            </w:r>
          </w:p>
        </w:tc>
      </w:tr>
    </w:tbl>
    <w:p w14:paraId="0599F255" w14:textId="77777777" w:rsidR="00817511" w:rsidRDefault="00817511" w:rsidP="0090605F">
      <w:pPr>
        <w:rPr>
          <w:lang w:eastAsia="zh-CN"/>
        </w:rPr>
      </w:pPr>
    </w:p>
    <w:p w14:paraId="3E67FDF7" w14:textId="68E62126" w:rsidR="00B327F4" w:rsidRPr="00C52AFA" w:rsidRDefault="00994F1A" w:rsidP="00C52AFA">
      <w:pPr>
        <w:pStyle w:val="Heading3"/>
        <w:adjustRightInd w:val="0"/>
        <w:spacing w:after="240"/>
        <w:rPr>
          <w:sz w:val="24"/>
          <w:szCs w:val="24"/>
        </w:rPr>
      </w:pPr>
      <w:bookmarkStart w:id="2" w:name="_Toc26278"/>
      <w:bookmarkStart w:id="3" w:name="_Toc133498126"/>
      <w:bookmarkStart w:id="4" w:name="_Toc9111"/>
      <w:bookmarkStart w:id="5" w:name="_Toc21327"/>
      <w:bookmarkStart w:id="6" w:name="_Toc16217"/>
      <w:bookmarkStart w:id="7" w:name="_Toc934"/>
      <w:bookmarkStart w:id="8" w:name="_Toc29005"/>
      <w:bookmarkStart w:id="9" w:name="_Toc11128"/>
      <w:bookmarkStart w:id="10" w:name="_Toc22297"/>
      <w:bookmarkStart w:id="11" w:name="_Toc19125"/>
      <w:bookmarkStart w:id="12" w:name="_Toc154581374"/>
      <w:bookmarkStart w:id="13" w:name="_Toc154583215"/>
      <w:bookmarkStart w:id="14" w:name="_Toc154583366"/>
      <w:bookmarkStart w:id="15" w:name="_Toc154583517"/>
      <w:bookmarkStart w:id="16" w:name="_Toc155643506"/>
      <w:bookmarkStart w:id="17" w:name="_Toc162012283"/>
      <w:bookmarkStart w:id="18" w:name="_Toc169198923"/>
      <w:r w:rsidRPr="00C52AFA">
        <w:rPr>
          <w:color w:val="auto"/>
          <w:sz w:val="24"/>
          <w:szCs w:val="24"/>
        </w:rPr>
        <w:t>6.2.3.1</w:t>
      </w:r>
      <w:r w:rsidRPr="00C52AFA">
        <w:rPr>
          <w:color w:val="auto"/>
          <w:sz w:val="24"/>
          <w:szCs w:val="24"/>
          <w:lang w:eastAsia="zh-CN"/>
        </w:rPr>
        <w:t xml:space="preserve"> </w:t>
      </w:r>
      <w:r w:rsidR="006F764E" w:rsidRPr="00C52AFA">
        <w:rPr>
          <w:rFonts w:hint="eastAsia"/>
          <w:color w:val="auto"/>
          <w:sz w:val="24"/>
          <w:szCs w:val="24"/>
          <w:lang w:eastAsia="zh-CN"/>
        </w:rPr>
        <w:t xml:space="preserve">UAV </w:t>
      </w:r>
      <w:r w:rsidRPr="00C52AFA">
        <w:rPr>
          <w:color w:val="auto"/>
          <w:sz w:val="24"/>
          <w:szCs w:val="24"/>
        </w:rPr>
        <w:t>BS antenna model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3563228" w14:textId="0A43021C" w:rsidR="00994F1A" w:rsidRPr="00D7551D" w:rsidRDefault="00756F5F" w:rsidP="00994F1A">
      <w:pPr>
        <w:rPr>
          <w:lang w:eastAsia="zh-CN"/>
        </w:rPr>
      </w:pPr>
      <w:r>
        <w:rPr>
          <w:rFonts w:hint="eastAsia"/>
          <w:lang w:eastAsia="zh-CN"/>
        </w:rPr>
        <w:t>For UAV</w:t>
      </w:r>
      <w:r w:rsidR="00E522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BS with AAS antenna</w:t>
      </w:r>
      <w:r w:rsidR="00D7551D">
        <w:rPr>
          <w:rFonts w:hint="eastAsia"/>
          <w:lang w:eastAsia="zh-CN"/>
        </w:rPr>
        <w:t>, the following BS model could be used</w:t>
      </w:r>
      <w:r w:rsidR="00E52931">
        <w:rPr>
          <w:rFonts w:hint="eastAsia"/>
          <w:lang w:eastAsia="zh-CN"/>
        </w:rPr>
        <w:t xml:space="preserve"> </w:t>
      </w:r>
      <w:r w:rsidR="00B327F4">
        <w:rPr>
          <w:rFonts w:hint="eastAsia"/>
          <w:lang w:eastAsia="zh-CN"/>
        </w:rPr>
        <w:t>for</w:t>
      </w:r>
      <w:r w:rsidR="00DE4C1B">
        <w:rPr>
          <w:rFonts w:hint="eastAsia"/>
          <w:lang w:eastAsia="zh-CN"/>
        </w:rPr>
        <w:t xml:space="preserve"> </w:t>
      </w:r>
      <w:r w:rsidR="00EA4618">
        <w:rPr>
          <w:rFonts w:hint="eastAsia"/>
          <w:lang w:eastAsia="zh-CN"/>
        </w:rPr>
        <w:t>2</w:t>
      </w:r>
      <w:r w:rsidR="00DE4C1B">
        <w:rPr>
          <w:rFonts w:hint="eastAsia"/>
          <w:lang w:eastAsia="zh-CN"/>
        </w:rPr>
        <w:t>GHz</w:t>
      </w:r>
      <w:r w:rsidR="00B327F4">
        <w:rPr>
          <w:rFonts w:hint="eastAsia"/>
          <w:lang w:eastAsia="zh-CN"/>
        </w:rPr>
        <w:t xml:space="preserve"> carrier </w:t>
      </w:r>
      <w:r w:rsidR="00B327F4">
        <w:rPr>
          <w:lang w:eastAsia="zh-CN"/>
        </w:rPr>
        <w:t>frequency</w:t>
      </w:r>
      <w:r w:rsidR="00B327F4">
        <w:rPr>
          <w:rFonts w:hint="eastAsia"/>
          <w:lang w:eastAsia="zh-CN"/>
        </w:rPr>
        <w:t xml:space="preserve"> </w:t>
      </w:r>
      <w:r w:rsidR="00E52931">
        <w:rPr>
          <w:rFonts w:hint="eastAsia"/>
          <w:lang w:eastAsia="zh-CN"/>
        </w:rPr>
        <w:t xml:space="preserve">referring to ATG </w:t>
      </w:r>
      <w:r w:rsidR="00CA74D3">
        <w:rPr>
          <w:rFonts w:hint="eastAsia"/>
          <w:lang w:eastAsia="zh-CN"/>
        </w:rPr>
        <w:t>BS antenna model defined in section 6.2.3 of TR 38.876.</w:t>
      </w:r>
    </w:p>
    <w:p w14:paraId="5760C74C" w14:textId="00FF659F" w:rsidR="00100DCF" w:rsidRPr="00CB2BF1" w:rsidRDefault="00100DCF" w:rsidP="00100DCF">
      <w:pPr>
        <w:pStyle w:val="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2: </w:t>
      </w:r>
      <w:r w:rsidR="00CB2BF1">
        <w:rPr>
          <w:rFonts w:eastAsiaTheme="minorEastAsia" w:hint="eastAsia"/>
          <w:lang w:eastAsia="zh-CN"/>
        </w:rPr>
        <w:t xml:space="preserve">AAS </w:t>
      </w:r>
      <w:r w:rsidRPr="00100DCF">
        <w:rPr>
          <w:rFonts w:hint="eastAsia"/>
        </w:rPr>
        <w:t>Antenna</w:t>
      </w:r>
      <w:r w:rsidR="00CB2BF1">
        <w:rPr>
          <w:rFonts w:eastAsiaTheme="minorEastAsia" w:hint="eastAsia"/>
          <w:lang w:eastAsia="zh-CN"/>
        </w:rPr>
        <w:t xml:space="preserve"> parameters for UAV BS (</w:t>
      </w:r>
      <w:proofErr w:type="spellStart"/>
      <w:proofErr w:type="gramStart"/>
      <w:r w:rsidR="00CB2BF1">
        <w:rPr>
          <w:rFonts w:eastAsiaTheme="minorEastAsia" w:hint="eastAsia"/>
          <w:lang w:eastAsia="zh-CN"/>
        </w:rPr>
        <w:t>non sub-</w:t>
      </w:r>
      <w:proofErr w:type="spellEnd"/>
      <w:proofErr w:type="gramEnd"/>
      <w:r w:rsidR="00CB2BF1">
        <w:rPr>
          <w:rFonts w:eastAsiaTheme="minorEastAsia" w:hint="eastAsia"/>
          <w:lang w:eastAsia="zh-CN"/>
        </w:rPr>
        <w:t>array model)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374"/>
      </w:tblGrid>
      <w:tr w:rsidR="004A66CC" w14:paraId="0EC78383" w14:textId="77777777" w:rsidTr="000F5821">
        <w:trPr>
          <w:trHeight w:val="44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4DA" w14:textId="2F07242B" w:rsidR="004A66CC" w:rsidRPr="004A66CC" w:rsidRDefault="004A66CC" w:rsidP="004A66CC">
            <w:pPr>
              <w:widowControl w:val="0"/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b/>
                <w:sz w:val="18"/>
                <w:lang w:eastAsia="zh-CN"/>
              </w:rPr>
              <w:t xml:space="preserve">UAV </w:t>
            </w:r>
            <w:r w:rsidRPr="0046559A">
              <w:rPr>
                <w:rFonts w:ascii="Arial" w:eastAsia="DengXian" w:hAnsi="Arial"/>
                <w:b/>
                <w:sz w:val="18"/>
                <w:lang w:eastAsia="zh-CN"/>
              </w:rPr>
              <w:t>BS Parameter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3B22" w14:textId="40035F89" w:rsidR="004A66CC" w:rsidRPr="004A66CC" w:rsidRDefault="004A66CC" w:rsidP="004A66CC">
            <w:pPr>
              <w:widowControl w:val="0"/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46559A">
              <w:rPr>
                <w:rFonts w:ascii="Arial" w:eastAsia="DengXian" w:hAnsi="Arial"/>
                <w:b/>
                <w:sz w:val="18"/>
                <w:lang w:eastAsia="zh-CN"/>
              </w:rPr>
              <w:t>Values for evaluation</w:t>
            </w:r>
          </w:p>
        </w:tc>
      </w:tr>
      <w:tr w:rsidR="003147F2" w14:paraId="20315051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B52" w14:textId="77777777" w:rsidR="003147F2" w:rsidRDefault="003147F2" w:rsidP="00DD3FB0">
            <w:pPr>
              <w:pStyle w:val="TAL"/>
            </w:pPr>
            <w:r>
              <w:t>Antenna pattern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5B24" w14:textId="77777777" w:rsidR="003147F2" w:rsidRDefault="003147F2" w:rsidP="00DD3FB0">
            <w:pPr>
              <w:pStyle w:val="TAC"/>
            </w:pPr>
            <w:r>
              <w:t>TR 38.921</w:t>
            </w:r>
          </w:p>
        </w:tc>
      </w:tr>
      <w:tr w:rsidR="003147F2" w14:paraId="223E5FAE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FDE8" w14:textId="77777777" w:rsidR="003147F2" w:rsidRDefault="003147F2" w:rsidP="00DD3FB0">
            <w:pPr>
              <w:pStyle w:val="TAL"/>
            </w:pPr>
            <w:r>
              <w:t>Element gain (</w:t>
            </w:r>
            <w:proofErr w:type="spellStart"/>
            <w:r>
              <w:t>dBi</w:t>
            </w:r>
            <w:proofErr w:type="spellEnd"/>
            <w:r>
              <w:t xml:space="preserve">)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75E4" w14:textId="77777777" w:rsidR="003147F2" w:rsidRDefault="003147F2" w:rsidP="00DD3FB0">
            <w:pPr>
              <w:pStyle w:val="TAC"/>
            </w:pPr>
            <w:r>
              <w:t>7.1</w:t>
            </w:r>
          </w:p>
        </w:tc>
      </w:tr>
      <w:tr w:rsidR="003147F2" w14:paraId="2F7CB439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645C" w14:textId="77777777" w:rsidR="003147F2" w:rsidRDefault="003147F2" w:rsidP="00DD3FB0">
            <w:pPr>
              <w:pStyle w:val="TAL"/>
            </w:pPr>
            <w:r>
              <w:t xml:space="preserve">Horizontal/vertical 3 dB beam width of single element (degree)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0893" w14:textId="77777777" w:rsidR="003147F2" w:rsidRDefault="003147F2" w:rsidP="00DD3FB0">
            <w:pPr>
              <w:pStyle w:val="TAC"/>
            </w:pPr>
            <w:r>
              <w:t>90º for H</w:t>
            </w:r>
          </w:p>
          <w:p w14:paraId="01A19924" w14:textId="77777777" w:rsidR="003147F2" w:rsidRDefault="003147F2" w:rsidP="00DD3FB0">
            <w:pPr>
              <w:pStyle w:val="TAC"/>
            </w:pPr>
            <w:r>
              <w:t>54º for V</w:t>
            </w:r>
          </w:p>
        </w:tc>
      </w:tr>
      <w:tr w:rsidR="003147F2" w14:paraId="067EAD89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6BF" w14:textId="77777777" w:rsidR="003147F2" w:rsidRDefault="003147F2" w:rsidP="00DD3FB0">
            <w:pPr>
              <w:pStyle w:val="TAL"/>
            </w:pPr>
            <w:r>
              <w:t>Horizontal/vertical front</w:t>
            </w:r>
            <w:r>
              <w:noBreakHyphen/>
              <w:t>to</w:t>
            </w:r>
            <w:r>
              <w:noBreakHyphen/>
              <w:t>back ratio (dB)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8323" w14:textId="77777777" w:rsidR="003147F2" w:rsidRDefault="003147F2" w:rsidP="00DD3FB0">
            <w:pPr>
              <w:pStyle w:val="TAC"/>
            </w:pPr>
            <w:r>
              <w:t>30 for both H/V</w:t>
            </w:r>
          </w:p>
        </w:tc>
      </w:tr>
      <w:tr w:rsidR="003147F2" w14:paraId="70CB23E5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0FC0" w14:textId="77777777" w:rsidR="003147F2" w:rsidRDefault="003147F2" w:rsidP="00DD3FB0">
            <w:pPr>
              <w:pStyle w:val="TAL"/>
            </w:pPr>
            <w:r>
              <w:t xml:space="preserve">Antenna polarization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0E52" w14:textId="77777777" w:rsidR="003147F2" w:rsidRDefault="003147F2" w:rsidP="00DD3FB0">
            <w:pPr>
              <w:pStyle w:val="TAC"/>
            </w:pPr>
            <w:r>
              <w:t>Linear ±45º</w:t>
            </w:r>
          </w:p>
        </w:tc>
      </w:tr>
      <w:tr w:rsidR="003147F2" w14:paraId="1E6B48F2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0CAA" w14:textId="77777777" w:rsidR="003147F2" w:rsidRDefault="003147F2" w:rsidP="00DD3FB0">
            <w:pPr>
              <w:pStyle w:val="TAL"/>
            </w:pPr>
            <w:r>
              <w:t xml:space="preserve">Antenna array configuration (Row × Column)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BB4FE" w14:textId="77777777" w:rsidR="003147F2" w:rsidRDefault="003147F2" w:rsidP="00DD3FB0">
            <w:pPr>
              <w:pStyle w:val="TAC"/>
              <w:rPr>
                <w:rFonts w:eastAsia="SimSun"/>
                <w:lang w:eastAsia="zh-CN"/>
              </w:rPr>
            </w:pPr>
            <w:r>
              <w:t>8 × 8 elements</w:t>
            </w:r>
          </w:p>
        </w:tc>
      </w:tr>
      <w:tr w:rsidR="003147F2" w14:paraId="1DA1CC2E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922" w14:textId="77777777" w:rsidR="003147F2" w:rsidRDefault="003147F2" w:rsidP="00DD3FB0">
            <w:pPr>
              <w:pStyle w:val="TAL"/>
            </w:pPr>
            <w:r>
              <w:rPr>
                <w:rFonts w:cs="Arial"/>
              </w:rPr>
              <w:t xml:space="preserve">Number of supported polarizations, </w:t>
            </w:r>
            <w:r>
              <w:rPr>
                <w:rFonts w:ascii="Cambria Math" w:hAnsi="Cambria Math"/>
                <w:i/>
              </w:rPr>
              <w:t>P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68C031" w14:textId="77777777" w:rsidR="003147F2" w:rsidRDefault="003147F2" w:rsidP="00DD3FB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3147F2" w14:paraId="583E6E6B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2E9" w14:textId="77777777" w:rsidR="003147F2" w:rsidRDefault="003147F2" w:rsidP="00DD3FB0">
            <w:pPr>
              <w:pStyle w:val="TAL"/>
            </w:pPr>
            <w:r>
              <w:t xml:space="preserve">Horizontal/Vertical radiating element spacing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894F" w14:textId="77777777" w:rsidR="003147F2" w:rsidRDefault="003147F2" w:rsidP="00DD3FB0">
            <w:pPr>
              <w:pStyle w:val="TAC"/>
            </w:pPr>
            <w:r>
              <w:t>0.5 of wavelength for H, 0.9 of wavelength for V</w:t>
            </w:r>
          </w:p>
        </w:tc>
      </w:tr>
      <w:tr w:rsidR="003147F2" w14:paraId="7AA5942E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D17" w14:textId="77777777" w:rsidR="003147F2" w:rsidRDefault="003147F2" w:rsidP="00DD3FB0">
            <w:pPr>
              <w:pStyle w:val="TAL"/>
            </w:pPr>
            <w:r>
              <w:t xml:space="preserve">Array Ohmic loss (dB)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C9D" w14:textId="77777777" w:rsidR="003147F2" w:rsidRDefault="003147F2" w:rsidP="00DD3FB0">
            <w:pPr>
              <w:pStyle w:val="TAC"/>
            </w:pPr>
            <w:r>
              <w:t>2</w:t>
            </w:r>
          </w:p>
        </w:tc>
      </w:tr>
      <w:tr w:rsidR="008064E3" w14:paraId="13C0401E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C7A" w14:textId="2760DD9A" w:rsidR="008064E3" w:rsidRDefault="008064E3" w:rsidP="008064E3">
            <w:pPr>
              <w:pStyle w:val="TAL"/>
            </w:pPr>
            <w:r>
              <w:rPr>
                <w:lang w:eastAsia="ko-KR"/>
              </w:rPr>
              <w:t>Conducted power (before Ohmic loss) per sub-array</w:t>
            </w:r>
            <w:r>
              <w:rPr>
                <w:lang w:eastAsia="zh-CN"/>
              </w:rPr>
              <w:t xml:space="preserve"> (dBm) </w:t>
            </w:r>
            <w:r>
              <w:rPr>
                <w:vertAlign w:val="superscript"/>
                <w:lang w:eastAsia="ko-KR"/>
              </w:rPr>
              <w:t xml:space="preserve">(Note 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1</w:t>
            </w:r>
            <w:r>
              <w:rPr>
                <w:vertAlign w:val="superscript"/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2507" w14:textId="77777777" w:rsidR="008064E3" w:rsidRDefault="008064E3" w:rsidP="008064E3">
            <w:pPr>
              <w:pStyle w:val="TAC"/>
              <w:rPr>
                <w:rFonts w:eastAsia="SimSun"/>
                <w:lang w:val="en-US" w:eastAsia="zh-CN"/>
              </w:rPr>
            </w:pPr>
            <w:r>
              <w:t>28</w:t>
            </w:r>
            <w:r>
              <w:rPr>
                <w:rFonts w:eastAsia="SimSun" w:hint="eastAsia"/>
                <w:lang w:val="en-US" w:eastAsia="zh-CN"/>
              </w:rPr>
              <w:t xml:space="preserve"> for 2GHz</w:t>
            </w:r>
          </w:p>
          <w:p w14:paraId="712E2EA4" w14:textId="1AF34D58" w:rsidR="008064E3" w:rsidRDefault="008064E3" w:rsidP="008064E3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35 for 4GHz</w:t>
            </w:r>
          </w:p>
        </w:tc>
      </w:tr>
      <w:tr w:rsidR="003147F2" w14:paraId="50E7C067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FB7" w14:textId="77777777" w:rsidR="003147F2" w:rsidRDefault="003147F2" w:rsidP="00DD3FB0">
            <w:pPr>
              <w:pStyle w:val="TAL"/>
            </w:pPr>
            <w:r>
              <w:t>Base station maximum coverage angle in the horizontal plane (degrees)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6CF" w14:textId="77777777" w:rsidR="003147F2" w:rsidRDefault="003147F2" w:rsidP="00DD3FB0">
            <w:pPr>
              <w:pStyle w:val="TAC"/>
            </w:pPr>
            <w:r>
              <w:t>120</w:t>
            </w:r>
          </w:p>
        </w:tc>
      </w:tr>
      <w:tr w:rsidR="003147F2" w14:paraId="479B6664" w14:textId="77777777" w:rsidTr="000F5821">
        <w:trPr>
          <w:trHeight w:val="20"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D56" w14:textId="77777777" w:rsidR="003147F2" w:rsidRDefault="003147F2" w:rsidP="00DD3FB0">
            <w:pPr>
              <w:pStyle w:val="TAL"/>
            </w:pPr>
            <w:r>
              <w:t xml:space="preserve">Base station vertical coverage range (degrees) </w:t>
            </w:r>
            <w:r>
              <w:rPr>
                <w:vertAlign w:val="superscript"/>
              </w:rPr>
              <w:t xml:space="preserve">(Note 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3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57FE" w14:textId="77777777" w:rsidR="003147F2" w:rsidRDefault="003147F2" w:rsidP="00DD3FB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</w:t>
            </w:r>
          </w:p>
        </w:tc>
      </w:tr>
      <w:tr w:rsidR="003147F2" w14:paraId="2AFFD8C0" w14:textId="77777777" w:rsidTr="00DD3FB0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B915" w14:textId="77777777" w:rsidR="003147F2" w:rsidRDefault="003147F2" w:rsidP="00DD3FB0">
            <w:pPr>
              <w:pStyle w:val="TAN"/>
            </w:pPr>
            <w:r>
              <w:rPr>
                <w:rFonts w:eastAsia="SimSun" w:hint="eastAsia"/>
                <w:lang w:val="en-US" w:eastAsia="zh-CN"/>
              </w:rPr>
              <w:t>Note 1:</w:t>
            </w:r>
            <w:r>
              <w:rPr>
                <w:rFonts w:eastAsia="MS Mincho"/>
                <w:lang w:eastAsia="ja-JP"/>
              </w:rPr>
              <w:tab/>
            </w:r>
            <w:r>
              <w:t xml:space="preserve">The conducted power per element assumes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x8x2 elements (i.e. power per H/V polarized element).</w:t>
            </w:r>
          </w:p>
          <w:p w14:paraId="41065536" w14:textId="77777777" w:rsidR="003147F2" w:rsidRDefault="003147F2" w:rsidP="00DD3FB0">
            <w:pPr>
              <w:pStyle w:val="TAN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Note 2:</w:t>
            </w:r>
            <w:r>
              <w:rPr>
                <w:rFonts w:eastAsia="MS Mincho"/>
                <w:lang w:eastAsia="ja-JP"/>
              </w:rPr>
              <w:tab/>
            </w:r>
            <w:r>
              <w:t xml:space="preserve">The vertical coverage range includes the mechanical </w:t>
            </w:r>
            <w:proofErr w:type="spellStart"/>
            <w:r>
              <w:t>downtilt</w:t>
            </w:r>
            <w:proofErr w:type="spellEnd"/>
            <w:r>
              <w:t>.</w:t>
            </w:r>
          </w:p>
        </w:tc>
      </w:tr>
    </w:tbl>
    <w:p w14:paraId="70FC2920" w14:textId="1A70B31E" w:rsidR="00CA74D3" w:rsidRPr="00D7551D" w:rsidRDefault="00CA74D3" w:rsidP="00CA74D3">
      <w:pPr>
        <w:spacing w:before="120"/>
        <w:rPr>
          <w:lang w:eastAsia="zh-CN"/>
        </w:rPr>
      </w:pPr>
      <w:r>
        <w:rPr>
          <w:rFonts w:hint="eastAsia"/>
          <w:lang w:eastAsia="zh-CN"/>
        </w:rPr>
        <w:t>For UAV BS</w:t>
      </w:r>
      <w:r w:rsidR="00E522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non-AAS antenna</w:t>
      </w:r>
      <w:r w:rsidR="0098361E">
        <w:rPr>
          <w:rFonts w:hint="eastAsia"/>
          <w:lang w:eastAsia="zh-CN"/>
        </w:rPr>
        <w:t xml:space="preserve"> which has similar antenna </w:t>
      </w:r>
      <w:r w:rsidR="0098361E">
        <w:rPr>
          <w:lang w:eastAsia="zh-CN"/>
        </w:rPr>
        <w:t>pattern</w:t>
      </w:r>
      <w:r w:rsidR="0098361E">
        <w:rPr>
          <w:rFonts w:hint="eastAsia"/>
          <w:lang w:eastAsia="zh-CN"/>
        </w:rPr>
        <w:t xml:space="preserve"> as </w:t>
      </w:r>
      <w:r w:rsidR="008015D2">
        <w:rPr>
          <w:rFonts w:hint="eastAsia"/>
          <w:lang w:eastAsia="zh-CN"/>
        </w:rPr>
        <w:t>sub-away</w:t>
      </w:r>
      <w:r w:rsidR="00C078BA">
        <w:rPr>
          <w:rFonts w:hint="eastAsia"/>
          <w:lang w:eastAsia="zh-CN"/>
        </w:rPr>
        <w:t xml:space="preserve"> AAS</w:t>
      </w:r>
      <w:r w:rsidR="008015D2">
        <w:rPr>
          <w:rFonts w:hint="eastAsia"/>
          <w:lang w:eastAsia="zh-CN"/>
        </w:rPr>
        <w:t xml:space="preserve"> model</w:t>
      </w:r>
      <w:r>
        <w:rPr>
          <w:rFonts w:hint="eastAsia"/>
          <w:lang w:eastAsia="zh-CN"/>
        </w:rPr>
        <w:t>, the</w:t>
      </w:r>
      <w:r w:rsidR="00EA4618">
        <w:rPr>
          <w:rFonts w:hint="eastAsia"/>
          <w:lang w:eastAsia="zh-CN"/>
        </w:rPr>
        <w:t xml:space="preserve"> following antenna </w:t>
      </w:r>
      <w:proofErr w:type="gramStart"/>
      <w:r w:rsidR="00EA4618">
        <w:rPr>
          <w:rFonts w:hint="eastAsia"/>
          <w:lang w:eastAsia="zh-CN"/>
        </w:rPr>
        <w:t>gain</w:t>
      </w:r>
      <w:proofErr w:type="gramEnd"/>
      <w:r w:rsidR="00EA4618">
        <w:rPr>
          <w:rFonts w:hint="eastAsia"/>
          <w:lang w:eastAsia="zh-CN"/>
        </w:rPr>
        <w:t xml:space="preserve"> </w:t>
      </w:r>
      <w:r w:rsidR="00626DF4">
        <w:rPr>
          <w:rFonts w:hint="eastAsia"/>
          <w:lang w:eastAsia="zh-CN"/>
        </w:rPr>
        <w:t xml:space="preserve">and antenna pattern </w:t>
      </w:r>
      <w:r w:rsidR="00B327F4">
        <w:rPr>
          <w:rFonts w:hint="eastAsia"/>
          <w:lang w:eastAsia="zh-CN"/>
        </w:rPr>
        <w:t xml:space="preserve">could be used for 2GHz carrier </w:t>
      </w:r>
      <w:r w:rsidR="00B327F4">
        <w:rPr>
          <w:lang w:eastAsia="zh-CN"/>
        </w:rPr>
        <w:t>frequency</w:t>
      </w:r>
      <w:r w:rsidR="00B327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referring to </w:t>
      </w:r>
      <w:r w:rsidR="0037354C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 xml:space="preserve"> BS antenna model defined in section 6.2.</w:t>
      </w:r>
      <w:r w:rsidR="001951A3">
        <w:rPr>
          <w:rFonts w:hint="eastAsia"/>
          <w:lang w:eastAsia="zh-CN"/>
        </w:rPr>
        <w:t>2.2</w:t>
      </w:r>
      <w:r>
        <w:rPr>
          <w:rFonts w:hint="eastAsia"/>
          <w:lang w:eastAsia="zh-CN"/>
        </w:rPr>
        <w:t xml:space="preserve"> of TR 38.</w:t>
      </w:r>
      <w:r w:rsidR="001951A3">
        <w:rPr>
          <w:rFonts w:hint="eastAsia"/>
          <w:lang w:eastAsia="zh-CN"/>
        </w:rPr>
        <w:t>769</w:t>
      </w:r>
      <w:r>
        <w:rPr>
          <w:rFonts w:hint="eastAsia"/>
          <w:lang w:eastAsia="zh-CN"/>
        </w:rPr>
        <w:t>.</w:t>
      </w:r>
    </w:p>
    <w:p w14:paraId="4588C048" w14:textId="60EA273A" w:rsidR="00F4016C" w:rsidRPr="0046559A" w:rsidRDefault="00F4016C" w:rsidP="00F4016C">
      <w:pPr>
        <w:widowControl w:val="0"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lastRenderedPageBreak/>
        <w:t xml:space="preserve">Table </w:t>
      </w:r>
      <w:r>
        <w:rPr>
          <w:rFonts w:ascii="Arial" w:hAnsi="Arial" w:hint="eastAsia"/>
          <w:b/>
          <w:lang w:eastAsia="zh-CN"/>
        </w:rPr>
        <w:t>3</w:t>
      </w:r>
      <w:r w:rsidRPr="0046559A">
        <w:rPr>
          <w:rFonts w:ascii="Arial" w:eastAsia="DengXian" w:hAnsi="Arial"/>
          <w:b/>
        </w:rPr>
        <w:t xml:space="preserve">: </w:t>
      </w:r>
      <w:r w:rsidR="000F5821">
        <w:rPr>
          <w:rFonts w:ascii="Arial" w:eastAsia="DengXian" w:hAnsi="Arial" w:hint="eastAsia"/>
          <w:b/>
          <w:lang w:eastAsia="zh-CN"/>
        </w:rPr>
        <w:t xml:space="preserve">Non-AAS Antenna parameters for UAV BS </w:t>
      </w:r>
      <w:r w:rsidRPr="0046559A">
        <w:rPr>
          <w:rFonts w:ascii="Arial" w:eastAsia="DengXian" w:hAnsi="Arial"/>
          <w:b/>
          <w:bCs/>
        </w:rPr>
        <w:t xml:space="preserve">NR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11"/>
        <w:gridCol w:w="6739"/>
      </w:tblGrid>
      <w:tr w:rsidR="00F4016C" w:rsidRPr="0046559A" w14:paraId="64A494CA" w14:textId="77777777" w:rsidTr="007516BE">
        <w:trPr>
          <w:trHeight w:val="30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A456F50" w14:textId="04A9301B" w:rsidR="00F4016C" w:rsidRPr="0046559A" w:rsidRDefault="004A66CC" w:rsidP="007516BE">
            <w:pPr>
              <w:widowControl w:val="0"/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 w:hint="eastAsia"/>
                <w:b/>
                <w:sz w:val="18"/>
                <w:lang w:eastAsia="zh-CN"/>
              </w:rPr>
              <w:t xml:space="preserve">UAV </w:t>
            </w:r>
            <w:r w:rsidR="00F4016C" w:rsidRPr="0046559A">
              <w:rPr>
                <w:rFonts w:ascii="Arial" w:eastAsia="DengXian" w:hAnsi="Arial"/>
                <w:b/>
                <w:sz w:val="18"/>
              </w:rPr>
              <w:t>BS Parameter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4CC173F" w14:textId="77777777" w:rsidR="00F4016C" w:rsidRPr="0046559A" w:rsidRDefault="00F4016C" w:rsidP="007516BE">
            <w:pPr>
              <w:widowControl w:val="0"/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F4016C" w:rsidRPr="0046559A" w14:paraId="55CCFA68" w14:textId="77777777" w:rsidTr="007516BE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8ECFF79" w14:textId="77777777" w:rsidR="00F4016C" w:rsidRPr="0046559A" w:rsidRDefault="00F4016C" w:rsidP="007516BE">
            <w:pPr>
              <w:widowControl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Macro-BS Tx power (dBm)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829F" w14:textId="77777777" w:rsidR="00F4016C" w:rsidRPr="0046559A" w:rsidRDefault="00F4016C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46</w:t>
            </w:r>
          </w:p>
        </w:tc>
      </w:tr>
      <w:tr w:rsidR="00F4016C" w:rsidRPr="0046559A" w14:paraId="271A415B" w14:textId="77777777" w:rsidTr="007516BE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3AF5028" w14:textId="77777777" w:rsidR="00F4016C" w:rsidRPr="0046559A" w:rsidRDefault="00F4016C" w:rsidP="007516BE">
            <w:pPr>
              <w:widowControl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BS antenna gain (</w:t>
            </w:r>
            <w:proofErr w:type="spellStart"/>
            <w:r w:rsidRPr="0046559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b/>
                <w:bCs/>
                <w:sz w:val="18"/>
              </w:rPr>
              <w:t>) and antenna pattern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E958" w14:textId="77777777" w:rsidR="00F4016C" w:rsidRPr="0046559A" w:rsidRDefault="00F4016C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Array Geometry</w:t>
            </w:r>
            <w:r w:rsidRPr="0046559A">
              <w:rPr>
                <w:rFonts w:ascii="Microsoft YaHei" w:eastAsia="Microsoft YaHei" w:hAnsi="Microsoft YaHei" w:cs="Microsoft YaHei" w:hint="eastAsia"/>
                <w:sz w:val="18"/>
              </w:rPr>
              <w:t>：</w:t>
            </w:r>
            <w:r w:rsidRPr="0046559A">
              <w:rPr>
                <w:rFonts w:ascii="Arial" w:eastAsia="DengXian" w:hAnsi="Arial"/>
                <w:sz w:val="18"/>
              </w:rPr>
              <w:t xml:space="preserve">BS point at fixed beam direction: vertical: </w:t>
            </w:r>
            <w:proofErr w:type="spellStart"/>
            <w:r w:rsidRPr="0046559A">
              <w:rPr>
                <w:rFonts w:ascii="Arial" w:eastAsia="DengXian" w:hAnsi="Arial"/>
                <w:sz w:val="18"/>
              </w:rPr>
              <w:t>θtilt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 xml:space="preserve"> + 90°, horizontal: 0, 120, 240 °</w:t>
            </w:r>
          </w:p>
          <w:p w14:paraId="6FDEB480" w14:textId="77777777" w:rsidR="00F4016C" w:rsidRPr="0046559A" w:rsidRDefault="00F4016C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pattern (horizontal)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4DBF830B" w14:textId="77777777" w:rsidR="00F4016C" w:rsidRPr="0046559A" w:rsidRDefault="00786635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H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ϕ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ϕ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m</m:t>
                          </m:r>
                        </m:sub>
                      </m:sSub>
                    </m:e>
                  </m:d>
                </m:e>
              </m:func>
            </m:oMath>
            <w:r w:rsidR="00F4016C" w:rsidRPr="0046559A">
              <w:rPr>
                <w:rFonts w:ascii="Arial" w:hAnsi="Arial"/>
                <w:sz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φ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="00F4016C" w:rsidRPr="0046559A">
              <w:rPr>
                <w:rFonts w:ascii="Arial" w:eastAsia="DengXian" w:hAnsi="Arial"/>
                <w:sz w:val="18"/>
              </w:rPr>
              <w:t xml:space="preserve"> = 65 degrees, </w:t>
            </w:r>
            <w:r w:rsidR="00F4016C" w:rsidRPr="0046559A">
              <w:rPr>
                <w:rFonts w:ascii="Arial" w:eastAsia="DengXian" w:hAnsi="Arial"/>
                <w:i/>
                <w:iCs/>
                <w:sz w:val="18"/>
              </w:rPr>
              <w:t>A</w:t>
            </w:r>
            <w:r w:rsidR="00F4016C" w:rsidRPr="0046559A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m</w:t>
            </w:r>
            <w:r w:rsidR="00F4016C" w:rsidRPr="0046559A">
              <w:rPr>
                <w:rFonts w:ascii="Arial" w:eastAsia="DengXian" w:hAnsi="Arial"/>
                <w:sz w:val="18"/>
              </w:rPr>
              <w:t xml:space="preserve"> = 25 dB</w:t>
            </w:r>
          </w:p>
          <w:p w14:paraId="4713103E" w14:textId="77777777" w:rsidR="00F4016C" w:rsidRPr="0046559A" w:rsidRDefault="00F4016C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pattern (vertical)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4162ECCC" w14:textId="77777777" w:rsidR="00F4016C" w:rsidRPr="0046559A" w:rsidRDefault="00786635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θ-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90°-θ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,SL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v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eastAsia="DengXian" w:hAnsi="Cambria Math"/>
                  <w:sz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="00F4016C" w:rsidRPr="0046559A">
              <w:rPr>
                <w:rFonts w:ascii="Arial" w:eastAsia="DengXian" w:hAnsi="Arial"/>
                <w:sz w:val="18"/>
              </w:rPr>
              <w:t xml:space="preserve"> = 10 degrees, </w:t>
            </w:r>
            <w:proofErr w:type="spellStart"/>
            <w:r w:rsidR="00F4016C" w:rsidRPr="0046559A">
              <w:rPr>
                <w:rFonts w:ascii="Arial" w:eastAsia="DengXian" w:hAnsi="Arial"/>
                <w:i/>
                <w:iCs/>
                <w:sz w:val="18"/>
              </w:rPr>
              <w:t>SLA</w:t>
            </w:r>
            <w:r w:rsidR="00F4016C" w:rsidRPr="0046559A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v</w:t>
            </w:r>
            <w:proofErr w:type="spellEnd"/>
            <w:r w:rsidR="00F4016C" w:rsidRPr="0046559A">
              <w:rPr>
                <w:rFonts w:ascii="Arial" w:eastAsia="DengXian" w:hAnsi="Arial"/>
                <w:sz w:val="18"/>
              </w:rPr>
              <w:t xml:space="preserve"> = 25 dB,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etilt</m:t>
                  </m:r>
                </m:sub>
              </m:sSub>
            </m:oMath>
            <w:r w:rsidR="00F4016C" w:rsidRPr="0046559A">
              <w:rPr>
                <w:rFonts w:ascii="Arial" w:eastAsia="DengXian" w:hAnsi="Arial"/>
                <w:sz w:val="18"/>
              </w:rPr>
              <w:t>= 9 degrees</w:t>
            </w:r>
          </w:p>
          <w:p w14:paraId="0B231286" w14:textId="77777777" w:rsidR="00F4016C" w:rsidRPr="0046559A" w:rsidRDefault="00F4016C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 xml:space="preserve">Combining method in 3D antenna pattern: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A</m:t>
              </m:r>
              <m:d>
                <m:d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φ,θ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=-min⁡{-</m:t>
              </m:r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φ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θ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}</m:t>
              </m:r>
            </m:oMath>
          </w:p>
          <w:p w14:paraId="5B8A4BEF" w14:textId="31D325F5" w:rsidR="00F4016C" w:rsidRPr="0046559A" w:rsidRDefault="00F4016C" w:rsidP="007516BE">
            <w:pPr>
              <w:widowControl w:val="0"/>
              <w:snapToGrid w:val="0"/>
              <w:spacing w:after="60"/>
              <w:rPr>
                <w:rFonts w:ascii="Arial" w:hAnsi="Arial"/>
                <w:sz w:val="18"/>
                <w:lang w:eastAsia="zh-CN"/>
              </w:rPr>
            </w:pPr>
            <w:r w:rsidRPr="0046559A">
              <w:rPr>
                <w:rFonts w:ascii="Arial" w:eastAsia="DengXian" w:hAnsi="Arial"/>
                <w:sz w:val="18"/>
              </w:rPr>
              <w:t>BS antenna gain (</w:t>
            </w:r>
            <w:proofErr w:type="spellStart"/>
            <w:r w:rsidRPr="0046559A">
              <w:rPr>
                <w:rFonts w:ascii="Arial" w:eastAsia="DengXian" w:hAnsi="Arial"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>) (including feeder loss:15</w:t>
            </w:r>
            <w:r w:rsidR="004A66CC">
              <w:rPr>
                <w:rFonts w:ascii="Arial" w:eastAsia="DengXian" w:hAnsi="Arial" w:hint="eastAsia"/>
                <w:sz w:val="18"/>
                <w:lang w:eastAsia="zh-CN"/>
              </w:rPr>
              <w:t>)</w:t>
            </w:r>
          </w:p>
          <w:p w14:paraId="639004EF" w14:textId="77777777" w:rsidR="00F4016C" w:rsidRPr="0046559A" w:rsidRDefault="00F4016C" w:rsidP="007516BE">
            <w:pPr>
              <w:widowControl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</w:p>
        </w:tc>
      </w:tr>
    </w:tbl>
    <w:p w14:paraId="3021AD00" w14:textId="77777777" w:rsidR="00B327F4" w:rsidRDefault="00B327F4" w:rsidP="00B327F4">
      <w:pPr>
        <w:rPr>
          <w:lang w:eastAsia="zh-CN"/>
        </w:rPr>
      </w:pPr>
    </w:p>
    <w:p w14:paraId="0537C15A" w14:textId="77777777" w:rsidR="00C52AFA" w:rsidRPr="00C52AFA" w:rsidRDefault="00B327F4" w:rsidP="00C52AFA">
      <w:pPr>
        <w:pStyle w:val="Heading3"/>
        <w:rPr>
          <w:color w:val="auto"/>
          <w:sz w:val="24"/>
          <w:szCs w:val="24"/>
        </w:rPr>
      </w:pPr>
      <w:r w:rsidRPr="00C52AFA">
        <w:rPr>
          <w:color w:val="auto"/>
          <w:sz w:val="24"/>
          <w:szCs w:val="24"/>
        </w:rPr>
        <w:t>6.2.3.</w:t>
      </w:r>
      <w:r w:rsidRPr="00C52AFA">
        <w:rPr>
          <w:rFonts w:hint="eastAsia"/>
          <w:color w:val="auto"/>
          <w:sz w:val="24"/>
          <w:szCs w:val="24"/>
        </w:rPr>
        <w:t>2</w:t>
      </w:r>
      <w:r w:rsidRPr="00C52AFA">
        <w:rPr>
          <w:color w:val="auto"/>
          <w:sz w:val="24"/>
          <w:szCs w:val="24"/>
        </w:rPr>
        <w:t xml:space="preserve"> </w:t>
      </w:r>
      <w:r w:rsidRPr="00C52AFA">
        <w:rPr>
          <w:rFonts w:hint="eastAsia"/>
          <w:color w:val="auto"/>
          <w:sz w:val="24"/>
          <w:szCs w:val="24"/>
        </w:rPr>
        <w:t>UAV UE</w:t>
      </w:r>
      <w:r w:rsidRPr="00C52AFA">
        <w:rPr>
          <w:color w:val="auto"/>
          <w:sz w:val="24"/>
          <w:szCs w:val="24"/>
        </w:rPr>
        <w:t xml:space="preserve"> antenna model</w:t>
      </w:r>
    </w:p>
    <w:p w14:paraId="14EF6618" w14:textId="399D3AFF" w:rsidR="00C52AFA" w:rsidRDefault="0037181A" w:rsidP="0089642A">
      <w:pPr>
        <w:jc w:val="both"/>
        <w:rPr>
          <w:lang w:eastAsia="zh-CN"/>
        </w:rPr>
      </w:pPr>
      <w:r w:rsidRPr="00C52AFA">
        <w:rPr>
          <w:lang w:eastAsia="zh-CN"/>
        </w:rPr>
        <w:t xml:space="preserve">For 2GHz, </w:t>
      </w:r>
      <w:r w:rsidR="00BB04FC" w:rsidRPr="00C52AFA">
        <w:rPr>
          <w:rFonts w:hint="eastAsia"/>
          <w:lang w:eastAsia="zh-CN"/>
        </w:rPr>
        <w:t xml:space="preserve">we </w:t>
      </w:r>
      <w:r w:rsidRPr="00C52AFA">
        <w:rPr>
          <w:rFonts w:hint="eastAsia"/>
          <w:lang w:eastAsia="zh-CN"/>
        </w:rPr>
        <w:t xml:space="preserve">assume </w:t>
      </w:r>
      <w:r w:rsidR="007872E9" w:rsidRPr="00C52AFA">
        <w:rPr>
          <w:rFonts w:hint="eastAsia"/>
          <w:lang w:eastAsia="zh-CN"/>
        </w:rPr>
        <w:t xml:space="preserve">that UE is equipped with </w:t>
      </w:r>
      <w:r w:rsidRPr="00C52AFA">
        <w:rPr>
          <w:lang w:eastAsia="zh-CN"/>
        </w:rPr>
        <w:t xml:space="preserve">omni-directional </w:t>
      </w:r>
      <w:r w:rsidR="00C52AFA" w:rsidRPr="00C52AFA">
        <w:rPr>
          <w:lang w:eastAsia="zh-CN"/>
        </w:rPr>
        <w:t>antennal and</w:t>
      </w:r>
      <w:r w:rsidR="007872E9" w:rsidRPr="00C52AFA">
        <w:rPr>
          <w:rFonts w:hint="eastAsia"/>
          <w:lang w:eastAsia="zh-CN"/>
        </w:rPr>
        <w:t xml:space="preserve"> </w:t>
      </w:r>
      <w:r w:rsidRPr="00C52AFA">
        <w:rPr>
          <w:lang w:eastAsia="zh-CN"/>
        </w:rPr>
        <w:t xml:space="preserve">assume </w:t>
      </w:r>
      <w:r w:rsidR="00833207" w:rsidRPr="00C52AFA">
        <w:rPr>
          <w:rFonts w:hint="eastAsia"/>
          <w:lang w:eastAsia="zh-CN"/>
        </w:rPr>
        <w:t>33</w:t>
      </w:r>
      <w:r w:rsidRPr="00C52AFA">
        <w:rPr>
          <w:lang w:eastAsia="zh-CN"/>
        </w:rPr>
        <w:t>dBm UE output</w:t>
      </w:r>
      <w:r w:rsidR="007872E9" w:rsidRPr="00C52AFA">
        <w:rPr>
          <w:rFonts w:hint="eastAsia"/>
          <w:lang w:eastAsia="zh-CN"/>
        </w:rPr>
        <w:t>.</w:t>
      </w:r>
    </w:p>
    <w:p w14:paraId="00637201" w14:textId="1B4EDD70" w:rsidR="0037181A" w:rsidRDefault="0037181A" w:rsidP="0089642A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4GHz, </w:t>
      </w:r>
      <w:r w:rsidR="007872E9">
        <w:rPr>
          <w:rFonts w:hint="eastAsia"/>
          <w:lang w:eastAsia="zh-CN"/>
        </w:rPr>
        <w:t xml:space="preserve">we </w:t>
      </w:r>
      <w:r>
        <w:rPr>
          <w:lang w:eastAsia="zh-CN"/>
        </w:rPr>
        <w:t>assume that UE is equipped with directional antenna</w:t>
      </w:r>
      <w:r w:rsidR="00BB04FC">
        <w:rPr>
          <w:rFonts w:hint="eastAsia"/>
          <w:lang w:eastAsia="zh-CN"/>
        </w:rPr>
        <w:t xml:space="preserve"> (4*1</w:t>
      </w:r>
      <w:r w:rsidR="002147A0">
        <w:rPr>
          <w:rFonts w:hint="eastAsia"/>
          <w:lang w:eastAsia="zh-CN"/>
        </w:rPr>
        <w:t xml:space="preserve">*2, </w:t>
      </w:r>
      <w:r w:rsidR="00684B90">
        <w:rPr>
          <w:rFonts w:hint="eastAsia"/>
          <w:lang w:eastAsia="zh-CN"/>
        </w:rPr>
        <w:t>5</w:t>
      </w:r>
      <w:r w:rsidR="002147A0">
        <w:rPr>
          <w:rFonts w:hint="eastAsia"/>
          <w:lang w:eastAsia="zh-CN"/>
        </w:rPr>
        <w:t xml:space="preserve">dBi </w:t>
      </w:r>
      <w:r w:rsidR="002147A0">
        <w:rPr>
          <w:lang w:eastAsia="zh-CN"/>
        </w:rPr>
        <w:t>element</w:t>
      </w:r>
      <w:r w:rsidR="002147A0">
        <w:rPr>
          <w:rFonts w:hint="eastAsia"/>
          <w:lang w:eastAsia="zh-CN"/>
        </w:rPr>
        <w:t xml:space="preserve"> gain</w:t>
      </w:r>
      <w:r w:rsidR="00C52AFA">
        <w:rPr>
          <w:lang w:eastAsia="zh-CN"/>
        </w:rPr>
        <w:t>) and</w:t>
      </w:r>
      <w:r w:rsidR="00D97E6C">
        <w:rPr>
          <w:rFonts w:hint="eastAsia"/>
          <w:lang w:eastAsia="zh-CN"/>
        </w:rPr>
        <w:t xml:space="preserve"> </w:t>
      </w:r>
      <w:r>
        <w:rPr>
          <w:lang w:eastAsia="zh-CN"/>
        </w:rPr>
        <w:t>assume EIRP of 4</w:t>
      </w:r>
      <w:r w:rsidR="00B8390B">
        <w:rPr>
          <w:rFonts w:hint="eastAsia"/>
          <w:lang w:eastAsia="zh-CN"/>
        </w:rPr>
        <w:t>7</w:t>
      </w:r>
      <w:r>
        <w:rPr>
          <w:lang w:eastAsia="zh-CN"/>
        </w:rPr>
        <w:t>dBm</w:t>
      </w:r>
      <w:r w:rsidR="00052193">
        <w:rPr>
          <w:rFonts w:hint="eastAsia"/>
          <w:lang w:eastAsia="zh-CN"/>
        </w:rPr>
        <w:t xml:space="preserve"> (</w:t>
      </w:r>
      <w:r w:rsidR="00195A8D">
        <w:rPr>
          <w:rFonts w:hint="eastAsia"/>
          <w:lang w:eastAsia="zh-CN"/>
        </w:rPr>
        <w:t>Antenna</w:t>
      </w:r>
      <w:r w:rsidR="00052193">
        <w:rPr>
          <w:rFonts w:hint="eastAsia"/>
          <w:lang w:eastAsia="zh-CN"/>
        </w:rPr>
        <w:t xml:space="preserve"> model defined in </w:t>
      </w:r>
      <w:r w:rsidR="00195A8D">
        <w:rPr>
          <w:rFonts w:hint="eastAsia"/>
          <w:lang w:eastAsia="zh-CN"/>
        </w:rPr>
        <w:t>section 6.2.3.2 of TR 38.876 can be reused</w:t>
      </w:r>
      <w:r w:rsidR="00052193">
        <w:rPr>
          <w:rFonts w:hint="eastAsia"/>
          <w:lang w:eastAsia="zh-CN"/>
        </w:rPr>
        <w:t>)</w:t>
      </w:r>
      <w:r w:rsidR="00C0376C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2B90F03E" w14:textId="480C1AAE" w:rsidR="0037181A" w:rsidRPr="00C52AFA" w:rsidRDefault="00C52AFA" w:rsidP="00C52AFA">
      <w:pPr>
        <w:pStyle w:val="Heading3"/>
        <w:adjustRightInd w:val="0"/>
        <w:spacing w:after="240"/>
        <w:rPr>
          <w:color w:val="auto"/>
          <w:sz w:val="24"/>
          <w:szCs w:val="24"/>
        </w:rPr>
      </w:pPr>
      <w:r w:rsidRPr="00C52AFA">
        <w:rPr>
          <w:color w:val="auto"/>
          <w:sz w:val="24"/>
          <w:szCs w:val="24"/>
        </w:rPr>
        <w:t>6.2.3.</w:t>
      </w:r>
      <w:r>
        <w:rPr>
          <w:rFonts w:hint="eastAsia"/>
          <w:color w:val="auto"/>
          <w:sz w:val="24"/>
          <w:szCs w:val="24"/>
          <w:lang w:eastAsia="zh-CN"/>
        </w:rPr>
        <w:t>3</w:t>
      </w:r>
      <w:r w:rsidRPr="00C52AFA">
        <w:rPr>
          <w:color w:val="auto"/>
          <w:sz w:val="24"/>
          <w:szCs w:val="24"/>
        </w:rPr>
        <w:t xml:space="preserve"> Propagation model</w:t>
      </w:r>
    </w:p>
    <w:p w14:paraId="5C3EB8EF" w14:textId="381ED04A" w:rsidR="007C2DF5" w:rsidRDefault="007C2DF5" w:rsidP="007C2DF5">
      <w:pPr>
        <w:rPr>
          <w:rFonts w:cs="Calibri"/>
          <w:lang w:eastAsia="zh-CN"/>
        </w:rPr>
      </w:pPr>
      <w:r>
        <w:rPr>
          <w:rFonts w:cs="Calibri"/>
        </w:rPr>
        <w:t xml:space="preserve">The free space path loss (FSPL) for a separation distance </w:t>
      </w:r>
      <w:proofErr w:type="gramStart"/>
      <w:r>
        <w:rPr>
          <w:rFonts w:cs="Calibri"/>
          <w:i/>
        </w:rPr>
        <w:t>d</w:t>
      </w:r>
      <w:r>
        <w:rPr>
          <w:rFonts w:cs="Calibri"/>
        </w:rPr>
        <w:t xml:space="preserve"> </w:t>
      </w:r>
      <w:r w:rsidR="0089642A">
        <w:rPr>
          <w:rFonts w:cs="Calibri" w:hint="eastAsia"/>
          <w:lang w:eastAsia="zh-CN"/>
        </w:rPr>
        <w:t xml:space="preserve"> </w:t>
      </w:r>
      <w:r>
        <w:rPr>
          <w:rFonts w:cs="Calibri"/>
        </w:rPr>
        <w:t>in</w:t>
      </w:r>
      <w:proofErr w:type="gramEnd"/>
      <w:r>
        <w:rPr>
          <w:rFonts w:cs="Calibri"/>
        </w:rPr>
        <w:t xml:space="preserve"> meter and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rPr>
          <w:rFonts w:cs="Calibri"/>
        </w:rPr>
        <w:t xml:space="preserve"> in GHz is </w:t>
      </w:r>
      <w:r w:rsidR="0089642A">
        <w:rPr>
          <w:rFonts w:cs="Calibri" w:hint="eastAsia"/>
          <w:lang w:eastAsia="zh-CN"/>
        </w:rPr>
        <w:t>used for p</w:t>
      </w:r>
      <w:r w:rsidR="0089642A" w:rsidRPr="0089642A">
        <w:rPr>
          <w:rFonts w:cs="Calibri"/>
          <w:lang w:eastAsia="zh-CN"/>
        </w:rPr>
        <w:t xml:space="preserve">ropagation </w:t>
      </w:r>
      <w:r w:rsidR="0089642A">
        <w:rPr>
          <w:rFonts w:cs="Calibri"/>
        </w:rPr>
        <w:t xml:space="preserve">between </w:t>
      </w:r>
      <w:r w:rsidR="0089642A">
        <w:rPr>
          <w:rFonts w:cs="Calibri" w:hint="eastAsia"/>
          <w:lang w:eastAsia="zh-CN"/>
        </w:rPr>
        <w:t>UAV</w:t>
      </w:r>
      <w:r w:rsidR="0089642A">
        <w:rPr>
          <w:rFonts w:cs="Calibri"/>
        </w:rPr>
        <w:t xml:space="preserve"> UE and </w:t>
      </w:r>
      <w:r w:rsidR="0089642A">
        <w:rPr>
          <w:rFonts w:cs="Calibri" w:hint="eastAsia"/>
          <w:lang w:eastAsia="zh-CN"/>
        </w:rPr>
        <w:t>UAV</w:t>
      </w:r>
      <w:r w:rsidR="0089642A">
        <w:rPr>
          <w:rFonts w:cs="Calibri"/>
        </w:rPr>
        <w:t xml:space="preserve"> BS</w:t>
      </w:r>
      <w:r w:rsidR="0089642A">
        <w:rPr>
          <w:rFonts w:cs="Calibri" w:hint="eastAsia"/>
          <w:lang w:eastAsia="zh-CN"/>
        </w:rPr>
        <w:t>:</w:t>
      </w:r>
    </w:p>
    <w:p w14:paraId="63741078" w14:textId="1EE74D45" w:rsidR="006F764E" w:rsidRDefault="007C2DF5" w:rsidP="007C2DF5">
      <w:pPr>
        <w:jc w:val="center"/>
      </w:pPr>
      <w:r>
        <w:rPr>
          <w:rFonts w:cs="Calibri"/>
          <w:noProof/>
          <w:lang w:val="en-US" w:eastAsia="zh-CN"/>
        </w:rPr>
        <w:drawing>
          <wp:inline distT="0" distB="0" distL="0" distR="0" wp14:anchorId="380F8677" wp14:editId="21748228">
            <wp:extent cx="2546531" cy="201452"/>
            <wp:effectExtent l="0" t="0" r="635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2174" cy="20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958A3" w14:textId="59DDA21F" w:rsidR="00F833EA" w:rsidRDefault="00F833EA" w:rsidP="00F833EA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</w:t>
      </w:r>
      <w:proofErr w:type="spellStart"/>
      <w:r w:rsidR="00CC298A">
        <w:rPr>
          <w:rFonts w:hint="eastAsia"/>
          <w:lang w:eastAsia="zh-CN"/>
        </w:rPr>
        <w:t>UMa</w:t>
      </w:r>
      <w:proofErr w:type="spellEnd"/>
      <w:r>
        <w:rPr>
          <w:lang w:eastAsia="zh-CN"/>
        </w:rPr>
        <w:t xml:space="preserve"> propagation model </w:t>
      </w:r>
      <w:r w:rsidR="00F61416">
        <w:rPr>
          <w:rFonts w:hint="eastAsia"/>
          <w:lang w:eastAsia="zh-CN"/>
        </w:rPr>
        <w:t xml:space="preserve">is used to </w:t>
      </w:r>
      <w:r w:rsidR="00F61416">
        <w:rPr>
          <w:lang w:eastAsia="zh-CN"/>
        </w:rPr>
        <w:t>calculate</w:t>
      </w:r>
      <w:r w:rsidR="00F61416">
        <w:rPr>
          <w:rFonts w:hint="eastAsia"/>
          <w:lang w:eastAsia="zh-CN"/>
        </w:rPr>
        <w:t xml:space="preserve"> the pathloss between </w:t>
      </w:r>
      <w:r>
        <w:rPr>
          <w:lang w:eastAsia="zh-CN"/>
        </w:rPr>
        <w:t xml:space="preserve">TN BS and TN UE </w:t>
      </w:r>
      <w:r w:rsidR="00111976">
        <w:rPr>
          <w:rFonts w:hint="eastAsia"/>
          <w:lang w:eastAsia="zh-CN"/>
        </w:rPr>
        <w:t xml:space="preserve">for Uma scenario </w:t>
      </w:r>
      <w:r w:rsidR="00CC298A">
        <w:rPr>
          <w:rFonts w:hint="eastAsia"/>
          <w:lang w:eastAsia="zh-CN"/>
        </w:rPr>
        <w:t xml:space="preserve">which is </w:t>
      </w:r>
      <w:r w:rsidR="00CC298A">
        <w:rPr>
          <w:lang w:eastAsia="zh-CN"/>
        </w:rPr>
        <w:t>refer</w:t>
      </w:r>
      <w:r w:rsidR="00F61416">
        <w:rPr>
          <w:rFonts w:hint="eastAsia"/>
          <w:lang w:eastAsia="zh-CN"/>
        </w:rPr>
        <w:t>ring</w:t>
      </w:r>
      <w:r w:rsidR="00CC298A">
        <w:rPr>
          <w:rFonts w:hint="eastAsia"/>
          <w:lang w:eastAsia="zh-CN"/>
        </w:rPr>
        <w:t xml:space="preserve"> to TR 38.901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noted </w:t>
      </w:r>
      <w:r w:rsidR="00F61416">
        <w:rPr>
          <w:rFonts w:hint="eastAsia"/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we assume all TN UE</w:t>
      </w:r>
      <w:r w:rsidR="00F61416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are outdoor</w:t>
      </w:r>
      <w:r w:rsidR="00CC298A">
        <w:rPr>
          <w:rFonts w:hint="eastAsia"/>
          <w:lang w:val="en-US" w:eastAsia="zh-CN"/>
        </w:rPr>
        <w:t xml:space="preserve"> </w:t>
      </w:r>
      <w:r w:rsidR="00B93FCC">
        <w:rPr>
          <w:rFonts w:hint="eastAsia"/>
          <w:lang w:val="en-US" w:eastAsia="zh-CN"/>
        </w:rPr>
        <w:t xml:space="preserve">and </w:t>
      </w:r>
      <w:r w:rsidR="00947BBD">
        <w:rPr>
          <w:rFonts w:hint="eastAsia"/>
          <w:lang w:val="en-US" w:eastAsia="zh-CN"/>
        </w:rPr>
        <w:t xml:space="preserve">only </w:t>
      </w:r>
      <w:r w:rsidR="00B93FCC">
        <w:rPr>
          <w:rFonts w:hint="eastAsia"/>
          <w:lang w:val="en-US" w:eastAsia="zh-CN"/>
        </w:rPr>
        <w:t xml:space="preserve">NLOS </w:t>
      </w:r>
      <w:r w:rsidR="00CA5492">
        <w:rPr>
          <w:rFonts w:hint="eastAsia"/>
          <w:lang w:val="en-US" w:eastAsia="zh-CN"/>
        </w:rPr>
        <w:t>scenario</w:t>
      </w:r>
      <w:r w:rsidR="00947BBD">
        <w:rPr>
          <w:rFonts w:hint="eastAsia"/>
          <w:lang w:val="en-US" w:eastAsia="zh-CN"/>
        </w:rPr>
        <w:t xml:space="preserve"> is considered for </w:t>
      </w:r>
      <w:r w:rsidR="00947BBD">
        <w:rPr>
          <w:lang w:val="en-US" w:eastAsia="zh-CN"/>
        </w:rPr>
        <w:t>simplification</w:t>
      </w:r>
      <w:r w:rsidR="00CC298A">
        <w:rPr>
          <w:rFonts w:hint="eastAsia"/>
          <w:lang w:val="en-US" w:eastAsia="zh-CN"/>
        </w:rPr>
        <w:t>.</w:t>
      </w:r>
    </w:p>
    <w:p w14:paraId="18B42A82" w14:textId="7ED250A4" w:rsidR="00840AC4" w:rsidRPr="00CC298A" w:rsidRDefault="00840AC4" w:rsidP="00840AC4">
      <w:pPr>
        <w:jc w:val="center"/>
        <w:rPr>
          <w:lang w:val="en-US" w:eastAsia="zh-CN"/>
        </w:rPr>
      </w:pPr>
      <w:r w:rsidRPr="005B0306">
        <w:rPr>
          <w:rFonts w:cs="Arial"/>
          <w:position w:val="-30"/>
          <w:szCs w:val="18"/>
          <w:lang w:val="en-US"/>
        </w:rPr>
        <w:object w:dxaOrig="3840" w:dyaOrig="720" w14:anchorId="52CF8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36.5pt" o:ole="">
            <v:imagedata r:id="rId12" o:title=""/>
          </v:shape>
          <o:OLEObject Type="Embed" ProgID="Equation.3" ShapeID="_x0000_i1025" DrawAspect="Content" ObjectID="_1821037699" r:id="rId13"/>
        </w:object>
      </w:r>
    </w:p>
    <w:p w14:paraId="5CD4AA9A" w14:textId="77777777" w:rsidR="007C2DF5" w:rsidRDefault="007C2DF5" w:rsidP="00F833EA">
      <w:pPr>
        <w:rPr>
          <w:lang w:val="en-US"/>
        </w:rPr>
      </w:pPr>
    </w:p>
    <w:p w14:paraId="63F26C32" w14:textId="79B9CEF7" w:rsidR="00111976" w:rsidRDefault="00111976" w:rsidP="00111976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RMa</w:t>
      </w:r>
      <w:proofErr w:type="spellEnd"/>
      <w:r>
        <w:rPr>
          <w:lang w:eastAsia="zh-CN"/>
        </w:rPr>
        <w:t xml:space="preserve"> propagation model </w:t>
      </w:r>
      <w:r>
        <w:rPr>
          <w:rFonts w:hint="eastAsia"/>
          <w:lang w:eastAsia="zh-CN"/>
        </w:rPr>
        <w:t xml:space="preserve">is used to </w:t>
      </w:r>
      <w:r>
        <w:rPr>
          <w:lang w:eastAsia="zh-CN"/>
        </w:rPr>
        <w:t>calculate</w:t>
      </w:r>
      <w:r>
        <w:rPr>
          <w:rFonts w:hint="eastAsia"/>
          <w:lang w:eastAsia="zh-CN"/>
        </w:rPr>
        <w:t xml:space="preserve"> the pathloss between </w:t>
      </w:r>
      <w:r>
        <w:rPr>
          <w:lang w:eastAsia="zh-CN"/>
        </w:rPr>
        <w:t xml:space="preserve">TN BS and TN UE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RMa</w:t>
      </w:r>
      <w:proofErr w:type="spellEnd"/>
      <w:r>
        <w:rPr>
          <w:rFonts w:hint="eastAsia"/>
          <w:lang w:eastAsia="zh-CN"/>
        </w:rPr>
        <w:t xml:space="preserve"> scenario which is </w:t>
      </w:r>
      <w:r>
        <w:rPr>
          <w:lang w:eastAsia="zh-CN"/>
        </w:rPr>
        <w:t>refer</w:t>
      </w:r>
      <w:r>
        <w:rPr>
          <w:rFonts w:hint="eastAsia"/>
          <w:lang w:eastAsia="zh-CN"/>
        </w:rPr>
        <w:t>ring to TR 38.901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noted that we assume all TN UEs are outdoor and only NLOS scenario is considered for </w:t>
      </w:r>
      <w:r>
        <w:rPr>
          <w:lang w:val="en-US" w:eastAsia="zh-CN"/>
        </w:rPr>
        <w:t>simplification</w:t>
      </w:r>
      <w:r>
        <w:rPr>
          <w:rFonts w:hint="eastAsia"/>
          <w:lang w:val="en-US" w:eastAsia="zh-CN"/>
        </w:rPr>
        <w:t>.</w:t>
      </w:r>
    </w:p>
    <w:p w14:paraId="4DB64142" w14:textId="38F050E9" w:rsidR="00111976" w:rsidRDefault="0046703C" w:rsidP="0046703C">
      <w:pPr>
        <w:jc w:val="center"/>
        <w:rPr>
          <w:lang w:val="en-US"/>
        </w:rPr>
      </w:pPr>
      <w:r>
        <w:rPr>
          <w:rFonts w:ascii="Arial" w:hAnsi="Arial" w:cs="Arial"/>
          <w:position w:val="-70"/>
          <w:sz w:val="18"/>
          <w:szCs w:val="18"/>
        </w:rPr>
        <w:object w:dxaOrig="4830" w:dyaOrig="1520" w14:anchorId="7832338B">
          <v:shape id="_x0000_i1026" type="#_x0000_t75" style="width:241.5pt;height:76pt" o:ole="">
            <v:imagedata r:id="rId14" o:title=""/>
          </v:shape>
          <o:OLEObject Type="Embed" ProgID="Equation.3" ShapeID="_x0000_i1026" DrawAspect="Content" ObjectID="_1821037700" r:id="rId15"/>
        </w:object>
      </w:r>
    </w:p>
    <w:p w14:paraId="3694EAE6" w14:textId="6A5EF9D7" w:rsidR="00D0686D" w:rsidRDefault="00D0686D" w:rsidP="00D0686D">
      <w:pPr>
        <w:keepNext/>
        <w:keepLines/>
        <w:spacing w:before="180"/>
        <w:outlineLvl w:val="1"/>
        <w:rPr>
          <w:rFonts w:eastAsiaTheme="minorEastAsia"/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lastRenderedPageBreak/>
        <w:t>2.</w:t>
      </w:r>
      <w:r>
        <w:rPr>
          <w:rFonts w:hint="eastAsia"/>
          <w:sz w:val="28"/>
          <w:szCs w:val="18"/>
          <w:lang w:val="sv-SE" w:eastAsia="zh-CN"/>
        </w:rPr>
        <w:t xml:space="preserve">2 </w:t>
      </w:r>
      <w:r w:rsidR="00C8794F">
        <w:rPr>
          <w:rFonts w:eastAsiaTheme="minorEastAsia" w:hint="eastAsia"/>
          <w:sz w:val="28"/>
          <w:szCs w:val="18"/>
          <w:lang w:val="sv-SE" w:eastAsia="zh-CN"/>
        </w:rPr>
        <w:t>C</w:t>
      </w:r>
      <w:r>
        <w:rPr>
          <w:rFonts w:eastAsiaTheme="minorEastAsia" w:hint="eastAsia"/>
          <w:sz w:val="28"/>
          <w:szCs w:val="18"/>
          <w:lang w:val="sv-SE" w:eastAsia="zh-CN"/>
        </w:rPr>
        <w:t>oexistence</w:t>
      </w:r>
      <w:r w:rsidR="00C8794F">
        <w:rPr>
          <w:rFonts w:eastAsiaTheme="minorEastAsia" w:hint="eastAsia"/>
          <w:sz w:val="28"/>
          <w:szCs w:val="18"/>
          <w:lang w:val="sv-SE" w:eastAsia="zh-CN"/>
        </w:rPr>
        <w:t xml:space="preserve"> analysis</w:t>
      </w:r>
    </w:p>
    <w:p w14:paraId="0E043AB9" w14:textId="490653D7" w:rsidR="00050CAD" w:rsidRDefault="00E03064" w:rsidP="00050CAD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1, w</w:t>
      </w:r>
      <w:r w:rsidR="00050CAD">
        <w:rPr>
          <w:rFonts w:hint="eastAsia"/>
          <w:lang w:eastAsia="zh-CN"/>
        </w:rPr>
        <w:t xml:space="preserve">e use </w:t>
      </w:r>
      <w:r w:rsidR="00EB53AD">
        <w:rPr>
          <w:rFonts w:hint="eastAsia"/>
          <w:lang w:eastAsia="zh-CN"/>
        </w:rPr>
        <w:t>[</w:t>
      </w:r>
      <w:r w:rsidR="00EB53AD" w:rsidRPr="00EB53AD">
        <w:rPr>
          <w:lang w:eastAsia="zh-CN"/>
        </w:rPr>
        <w:t>Horizontal distance (m), Height (m)</w:t>
      </w:r>
      <w:r w:rsidR="00EB53AD">
        <w:rPr>
          <w:rFonts w:hint="eastAsia"/>
          <w:lang w:eastAsia="zh-CN"/>
        </w:rPr>
        <w:t xml:space="preserve">] to </w:t>
      </w:r>
      <w:r w:rsidR="00DC17CE">
        <w:rPr>
          <w:rFonts w:hint="eastAsia"/>
          <w:lang w:eastAsia="zh-CN"/>
        </w:rPr>
        <w:t>indicate the location of TN BS, TN UE, UAV BS and UAV UE.</w:t>
      </w:r>
      <w:r w:rsidR="00CA678F">
        <w:rPr>
          <w:rFonts w:hint="eastAsia"/>
          <w:lang w:eastAsia="zh-CN"/>
        </w:rPr>
        <w:t xml:space="preserve"> </w:t>
      </w:r>
    </w:p>
    <w:p w14:paraId="046FCC9B" w14:textId="6B211E63" w:rsidR="00D46EE8" w:rsidRPr="00805DED" w:rsidRDefault="00CA5A27" w:rsidP="00050CAD">
      <w:pPr>
        <w:rPr>
          <w:lang w:eastAsia="zh-CN"/>
        </w:rPr>
      </w:pPr>
      <w:r>
        <w:rPr>
          <w:rFonts w:hint="eastAsia"/>
          <w:lang w:eastAsia="zh-CN"/>
        </w:rPr>
        <w:t xml:space="preserve">UAV UE at [3750, 100] is </w:t>
      </w:r>
      <w:r>
        <w:rPr>
          <w:lang w:eastAsia="zh-CN"/>
        </w:rPr>
        <w:t>accessing</w:t>
      </w:r>
      <w:r>
        <w:rPr>
          <w:rFonts w:hint="eastAsia"/>
          <w:lang w:eastAsia="zh-CN"/>
        </w:rPr>
        <w:t xml:space="preserve"> to the</w:t>
      </w:r>
      <w:r w:rsidR="00D46EE8">
        <w:rPr>
          <w:rFonts w:hint="eastAsia"/>
          <w:lang w:eastAsia="zh-CN"/>
        </w:rPr>
        <w:t xml:space="preserve"> BS at [0, 0] </w:t>
      </w:r>
      <w:r>
        <w:rPr>
          <w:rFonts w:hint="eastAsia"/>
          <w:lang w:eastAsia="zh-CN"/>
        </w:rPr>
        <w:t xml:space="preserve">which is </w:t>
      </w:r>
      <w:r w:rsidR="00D46EE8">
        <w:rPr>
          <w:rFonts w:hint="eastAsia"/>
          <w:lang w:eastAsia="zh-CN"/>
        </w:rPr>
        <w:t>TN and UAV co-located BS</w:t>
      </w:r>
      <w:r>
        <w:rPr>
          <w:rFonts w:hint="eastAsia"/>
          <w:lang w:eastAsia="zh-CN"/>
        </w:rPr>
        <w:t xml:space="preserve"> from </w:t>
      </w:r>
      <w:r>
        <w:rPr>
          <w:lang w:eastAsia="zh-CN"/>
        </w:rPr>
        <w:t>operator</w:t>
      </w:r>
      <w:r>
        <w:rPr>
          <w:rFonts w:hint="eastAsia"/>
          <w:lang w:eastAsia="zh-CN"/>
        </w:rPr>
        <w:t xml:space="preserve"> A</w:t>
      </w:r>
      <w:r w:rsidR="00D46EE8">
        <w:rPr>
          <w:rFonts w:hint="eastAsia"/>
          <w:lang w:eastAsia="zh-CN"/>
        </w:rPr>
        <w:t xml:space="preserve">. For other BSs, they are </w:t>
      </w:r>
      <w:r>
        <w:rPr>
          <w:rFonts w:hint="eastAsia"/>
          <w:lang w:eastAsia="zh-CN"/>
        </w:rPr>
        <w:t xml:space="preserve">the victim TN BS from </w:t>
      </w:r>
      <w:r>
        <w:rPr>
          <w:lang w:eastAsia="zh-CN"/>
        </w:rPr>
        <w:t>operator</w:t>
      </w:r>
      <w:r>
        <w:rPr>
          <w:rFonts w:hint="eastAsia"/>
          <w:lang w:eastAsia="zh-CN"/>
        </w:rPr>
        <w:t xml:space="preserve"> B</w:t>
      </w:r>
      <w:r w:rsidR="00D46EE8">
        <w:rPr>
          <w:rFonts w:hint="eastAsia"/>
          <w:lang w:eastAsia="zh-CN"/>
        </w:rPr>
        <w:t>.</w:t>
      </w:r>
      <w:r w:rsidR="00805DED">
        <w:rPr>
          <w:rFonts w:hint="eastAsia"/>
          <w:lang w:eastAsia="zh-CN"/>
        </w:rPr>
        <w:t xml:space="preserve"> The </w:t>
      </w:r>
      <w:r w:rsidR="00805DED">
        <w:rPr>
          <w:lang w:eastAsia="zh-CN"/>
        </w:rPr>
        <w:t>preliminary</w:t>
      </w:r>
      <w:r w:rsidR="00805DED">
        <w:rPr>
          <w:rFonts w:hint="eastAsia"/>
          <w:lang w:eastAsia="zh-CN"/>
        </w:rPr>
        <w:t xml:space="preserve"> </w:t>
      </w:r>
      <w:r w:rsidR="00805DED">
        <w:rPr>
          <w:lang w:eastAsia="zh-CN"/>
        </w:rPr>
        <w:t>coexistence</w:t>
      </w:r>
      <w:r w:rsidR="00805DED">
        <w:rPr>
          <w:rFonts w:hint="eastAsia"/>
          <w:lang w:eastAsia="zh-CN"/>
        </w:rPr>
        <w:t xml:space="preserve"> analysis is provided in Table 4</w:t>
      </w:r>
      <w:r w:rsidR="00D43860">
        <w:rPr>
          <w:rFonts w:hint="eastAsia"/>
          <w:lang w:eastAsia="zh-CN"/>
        </w:rPr>
        <w:t xml:space="preserve"> (Note that </w:t>
      </w:r>
      <w:r w:rsidR="00C64E12">
        <w:rPr>
          <w:rFonts w:hint="eastAsia"/>
          <w:lang w:eastAsia="zh-CN"/>
        </w:rPr>
        <w:t>750m ISD is considered</w:t>
      </w:r>
      <w:r w:rsidR="008C6A06">
        <w:rPr>
          <w:rFonts w:hint="eastAsia"/>
          <w:lang w:eastAsia="zh-CN"/>
        </w:rPr>
        <w:t xml:space="preserve"> for the analysis</w:t>
      </w:r>
      <w:r w:rsidR="00C64E12">
        <w:rPr>
          <w:rFonts w:hint="eastAsia"/>
          <w:lang w:eastAsia="zh-CN"/>
        </w:rPr>
        <w:t xml:space="preserve"> which is middle value between U</w:t>
      </w:r>
      <w:r w:rsidR="00C64E12">
        <w:rPr>
          <w:lang w:eastAsia="zh-CN"/>
        </w:rPr>
        <w:t>m</w:t>
      </w:r>
      <w:r w:rsidR="00C64E12">
        <w:rPr>
          <w:rFonts w:hint="eastAsia"/>
          <w:lang w:eastAsia="zh-CN"/>
        </w:rPr>
        <w:t xml:space="preserve">a and </w:t>
      </w:r>
      <w:proofErr w:type="spellStart"/>
      <w:r w:rsidR="00C64E12">
        <w:rPr>
          <w:rFonts w:hint="eastAsia"/>
          <w:lang w:eastAsia="zh-CN"/>
        </w:rPr>
        <w:t>RMa</w:t>
      </w:r>
      <w:proofErr w:type="spellEnd"/>
      <w:r w:rsidR="00C64E12">
        <w:rPr>
          <w:rFonts w:hint="eastAsia"/>
          <w:lang w:eastAsia="zh-CN"/>
        </w:rPr>
        <w:t xml:space="preserve"> ISD</w:t>
      </w:r>
      <w:r w:rsidR="00D43860">
        <w:rPr>
          <w:rFonts w:hint="eastAsia"/>
          <w:lang w:eastAsia="zh-CN"/>
        </w:rPr>
        <w:t>)</w:t>
      </w:r>
      <w:r w:rsidR="00805DED">
        <w:rPr>
          <w:rFonts w:hint="eastAsia"/>
          <w:lang w:eastAsia="zh-CN"/>
        </w:rPr>
        <w:t>.</w:t>
      </w:r>
    </w:p>
    <w:p w14:paraId="342AC8F3" w14:textId="4FCDE6A0" w:rsidR="00D46EE8" w:rsidRDefault="00AA765D" w:rsidP="0075353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EFFA6CA" wp14:editId="7097B8A5">
            <wp:extent cx="4597016" cy="2155734"/>
            <wp:effectExtent l="0" t="0" r="0" b="0"/>
            <wp:docPr id="8283403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713" cy="216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2CBF5B" w14:textId="6F6E4135" w:rsidR="00AA765D" w:rsidRDefault="00AA765D" w:rsidP="00753532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1:</w:t>
      </w:r>
      <w:r w:rsidR="005B2FA0">
        <w:rPr>
          <w:rFonts w:hint="eastAsia"/>
          <w:lang w:eastAsia="zh-CN"/>
        </w:rPr>
        <w:t xml:space="preserve"> Coexistence </w:t>
      </w:r>
      <w:r w:rsidR="005B2FA0">
        <w:rPr>
          <w:lang w:eastAsia="zh-CN"/>
        </w:rPr>
        <w:t>scenario</w:t>
      </w:r>
      <w:r w:rsidR="005B2FA0">
        <w:rPr>
          <w:rFonts w:hint="eastAsia"/>
          <w:lang w:eastAsia="zh-CN"/>
        </w:rPr>
        <w:t xml:space="preserve"> for UAV UL interfering TN UL</w:t>
      </w:r>
    </w:p>
    <w:p w14:paraId="69711736" w14:textId="7B70A195" w:rsidR="00A578B0" w:rsidRPr="00C66F66" w:rsidRDefault="00C66F66" w:rsidP="00C66F66">
      <w:pPr>
        <w:widowControl w:val="0"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 xml:space="preserve">Table </w:t>
      </w:r>
      <w:r>
        <w:rPr>
          <w:rFonts w:ascii="Arial" w:hAnsi="Arial" w:hint="eastAsia"/>
          <w:b/>
          <w:lang w:eastAsia="zh-CN"/>
        </w:rPr>
        <w:t>4</w:t>
      </w:r>
      <w:r w:rsidRPr="0046559A">
        <w:rPr>
          <w:rFonts w:ascii="Arial" w:eastAsia="DengXian" w:hAnsi="Arial"/>
          <w:b/>
        </w:rPr>
        <w:t xml:space="preserve">: </w:t>
      </w:r>
      <w:r w:rsidR="0004013C">
        <w:rPr>
          <w:rFonts w:ascii="Arial" w:eastAsia="DengXian" w:hAnsi="Arial"/>
          <w:b/>
          <w:lang w:eastAsia="zh-CN"/>
        </w:rPr>
        <w:t>Preliminary</w:t>
      </w:r>
      <w:r w:rsidR="0004013C">
        <w:rPr>
          <w:rFonts w:ascii="Arial" w:eastAsia="DengXian" w:hAnsi="Arial" w:hint="eastAsia"/>
          <w:b/>
          <w:lang w:eastAsia="zh-CN"/>
        </w:rPr>
        <w:t xml:space="preserve"> coexistence </w:t>
      </w:r>
      <w:r w:rsidR="0004013C">
        <w:rPr>
          <w:rFonts w:ascii="Arial" w:eastAsia="DengXian" w:hAnsi="Arial"/>
          <w:b/>
          <w:lang w:eastAsia="zh-CN"/>
        </w:rPr>
        <w:t>analysis</w:t>
      </w:r>
      <w:r w:rsidR="0004013C">
        <w:rPr>
          <w:rFonts w:ascii="Arial" w:eastAsia="DengXian" w:hAnsi="Arial" w:hint="eastAsia"/>
          <w:b/>
          <w:lang w:eastAsia="zh-CN"/>
        </w:rPr>
        <w:t xml:space="preserve"> for UAV</w:t>
      </w:r>
      <w:r w:rsidRPr="0046559A">
        <w:rPr>
          <w:rFonts w:ascii="Arial" w:eastAsia="DengXian" w:hAnsi="Arial"/>
          <w:b/>
          <w:bCs/>
        </w:rPr>
        <w:t xml:space="preserve"> </w:t>
      </w:r>
    </w:p>
    <w:tbl>
      <w:tblPr>
        <w:tblStyle w:val="TableGrid"/>
        <w:tblW w:w="10058" w:type="dxa"/>
        <w:tblLayout w:type="fixed"/>
        <w:tblLook w:val="04A0" w:firstRow="1" w:lastRow="0" w:firstColumn="1" w:lastColumn="0" w:noHBand="0" w:noVBand="1"/>
      </w:tblPr>
      <w:tblGrid>
        <w:gridCol w:w="982"/>
        <w:gridCol w:w="1534"/>
        <w:gridCol w:w="1586"/>
        <w:gridCol w:w="1586"/>
        <w:gridCol w:w="1101"/>
        <w:gridCol w:w="926"/>
        <w:gridCol w:w="1277"/>
        <w:gridCol w:w="1066"/>
      </w:tblGrid>
      <w:tr w:rsidR="00841E1B" w14:paraId="1DDB608A" w14:textId="5429E11B" w:rsidTr="00D07A39">
        <w:trPr>
          <w:trHeight w:val="489"/>
        </w:trPr>
        <w:tc>
          <w:tcPr>
            <w:tcW w:w="982" w:type="dxa"/>
          </w:tcPr>
          <w:p w14:paraId="092025F3" w14:textId="200BA24D" w:rsidR="00841E1B" w:rsidRPr="00A96BBC" w:rsidRDefault="00841E1B" w:rsidP="004E17F2">
            <w:pPr>
              <w:rPr>
                <w:lang w:val="en-US" w:eastAsia="zh-CN"/>
              </w:rPr>
            </w:pPr>
            <w:r w:rsidRPr="00A96BBC">
              <w:rPr>
                <w:rFonts w:hint="eastAsia"/>
                <w:lang w:val="en-US" w:eastAsia="zh-CN"/>
              </w:rPr>
              <w:t>Frequency</w:t>
            </w:r>
            <w:r>
              <w:rPr>
                <w:rFonts w:hint="eastAsia"/>
                <w:lang w:val="en-US" w:eastAsia="zh-CN"/>
              </w:rPr>
              <w:t xml:space="preserve"> (GHz)</w:t>
            </w:r>
          </w:p>
        </w:tc>
        <w:tc>
          <w:tcPr>
            <w:tcW w:w="1534" w:type="dxa"/>
          </w:tcPr>
          <w:p w14:paraId="7A6E746F" w14:textId="519F2325" w:rsidR="00841E1B" w:rsidRPr="00A96BBC" w:rsidRDefault="00841E1B" w:rsidP="004E17F2">
            <w:pPr>
              <w:rPr>
                <w:lang w:val="en-US" w:eastAsia="zh-CN"/>
              </w:rPr>
            </w:pPr>
            <w:r w:rsidRPr="00A96BBC">
              <w:rPr>
                <w:rFonts w:hint="eastAsia"/>
                <w:lang w:val="en-US" w:eastAsia="zh-CN"/>
              </w:rPr>
              <w:t>UAV UE Transmit power</w:t>
            </w:r>
            <w:r>
              <w:rPr>
                <w:rFonts w:hint="eastAsia"/>
                <w:lang w:val="en-US" w:eastAsia="zh-CN"/>
              </w:rPr>
              <w:t xml:space="preserve"> + UE antenna gain (dBm)</w:t>
            </w:r>
          </w:p>
        </w:tc>
        <w:tc>
          <w:tcPr>
            <w:tcW w:w="1586" w:type="dxa"/>
          </w:tcPr>
          <w:p w14:paraId="0CA46650" w14:textId="41B5C04C" w:rsidR="00841E1B" w:rsidRDefault="00841E1B" w:rsidP="004E17F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UAV location [</w:t>
            </w:r>
            <w:r w:rsidRPr="00A96BBC">
              <w:rPr>
                <w:rFonts w:hint="eastAsia"/>
                <w:lang w:val="en-US" w:eastAsia="zh-CN"/>
              </w:rPr>
              <w:t>H</w:t>
            </w:r>
            <w:r w:rsidRPr="00A96BBC">
              <w:rPr>
                <w:lang w:val="en-US" w:eastAsia="zh-CN"/>
              </w:rPr>
              <w:t>orizontal distance</w:t>
            </w:r>
            <w:r>
              <w:rPr>
                <w:rFonts w:hint="eastAsia"/>
                <w:lang w:val="en-US" w:eastAsia="zh-CN"/>
              </w:rPr>
              <w:t xml:space="preserve"> (m)</w:t>
            </w:r>
            <w:r w:rsidRPr="00A96BBC">
              <w:rPr>
                <w:lang w:val="en-US" w:eastAsia="zh-CN"/>
              </w:rPr>
              <w:t>, Height</w:t>
            </w:r>
            <w:r>
              <w:rPr>
                <w:rFonts w:hint="eastAsia"/>
                <w:lang w:val="en-US" w:eastAsia="zh-CN"/>
              </w:rPr>
              <w:t xml:space="preserve"> (m)]</w:t>
            </w:r>
          </w:p>
        </w:tc>
        <w:tc>
          <w:tcPr>
            <w:tcW w:w="1586" w:type="dxa"/>
          </w:tcPr>
          <w:p w14:paraId="41976998" w14:textId="5553D878" w:rsidR="00841E1B" w:rsidRPr="00A96BBC" w:rsidRDefault="00841E1B" w:rsidP="004E17F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Victim TN BS location [</w:t>
            </w:r>
            <w:r w:rsidRPr="00A96BBC">
              <w:rPr>
                <w:rFonts w:hint="eastAsia"/>
                <w:lang w:val="en-US" w:eastAsia="zh-CN"/>
              </w:rPr>
              <w:t>H</w:t>
            </w:r>
            <w:r w:rsidRPr="00A96BBC">
              <w:rPr>
                <w:lang w:val="en-US" w:eastAsia="zh-CN"/>
              </w:rPr>
              <w:t>orizontal distance</w:t>
            </w:r>
            <w:r>
              <w:rPr>
                <w:rFonts w:hint="eastAsia"/>
                <w:lang w:val="en-US" w:eastAsia="zh-CN"/>
              </w:rPr>
              <w:t xml:space="preserve"> (m)</w:t>
            </w:r>
            <w:r w:rsidRPr="00A96BBC">
              <w:rPr>
                <w:lang w:val="en-US" w:eastAsia="zh-CN"/>
              </w:rPr>
              <w:t>, Height</w:t>
            </w:r>
            <w:r>
              <w:rPr>
                <w:rFonts w:hint="eastAsia"/>
                <w:lang w:val="en-US" w:eastAsia="zh-CN"/>
              </w:rPr>
              <w:t xml:space="preserve"> (m)]</w:t>
            </w:r>
          </w:p>
        </w:tc>
        <w:tc>
          <w:tcPr>
            <w:tcW w:w="1101" w:type="dxa"/>
          </w:tcPr>
          <w:p w14:paraId="7A75C8C5" w14:textId="19B144C6" w:rsidR="00841E1B" w:rsidRPr="00A96BBC" w:rsidRDefault="00841E1B" w:rsidP="004E17F2">
            <w:pPr>
              <w:rPr>
                <w:lang w:val="en-US" w:eastAsia="zh-CN"/>
              </w:rPr>
            </w:pPr>
            <w:r w:rsidRPr="00A96BBC">
              <w:rPr>
                <w:rFonts w:hint="eastAsia"/>
                <w:lang w:val="en-US" w:eastAsia="zh-CN"/>
              </w:rPr>
              <w:t xml:space="preserve">Pathloss </w:t>
            </w:r>
            <w:r w:rsidRPr="00A96BBC">
              <w:rPr>
                <w:lang w:val="en-US" w:eastAsia="zh-CN"/>
              </w:rPr>
              <w:t>between</w:t>
            </w:r>
            <w:r w:rsidRPr="00A96BBC">
              <w:rPr>
                <w:rFonts w:hint="eastAsia"/>
                <w:lang w:val="en-US" w:eastAsia="zh-CN"/>
              </w:rPr>
              <w:t xml:space="preserve"> UAV UE and TN BS</w:t>
            </w:r>
            <w:r>
              <w:rPr>
                <w:rFonts w:hint="eastAsia"/>
                <w:lang w:val="en-US" w:eastAsia="zh-CN"/>
              </w:rPr>
              <w:t xml:space="preserve"> (dB)</w:t>
            </w:r>
          </w:p>
        </w:tc>
        <w:tc>
          <w:tcPr>
            <w:tcW w:w="926" w:type="dxa"/>
          </w:tcPr>
          <w:p w14:paraId="01D041FF" w14:textId="1F1ED921" w:rsidR="00841E1B" w:rsidRDefault="00841E1B" w:rsidP="004E17F2">
            <w:pPr>
              <w:rPr>
                <w:lang w:val="en-US" w:eastAsia="zh-CN"/>
              </w:rPr>
            </w:pPr>
            <w:r w:rsidRPr="002F0D04">
              <w:rPr>
                <w:lang w:val="en-US" w:eastAsia="zh-CN"/>
              </w:rPr>
              <w:t>Azimuth angle relative to the TN BS</w:t>
            </w:r>
            <w:r>
              <w:rPr>
                <w:rFonts w:hint="eastAsia"/>
                <w:lang w:val="en-US" w:eastAsia="zh-CN"/>
              </w:rPr>
              <w:t xml:space="preserve"> (degree)</w:t>
            </w:r>
          </w:p>
        </w:tc>
        <w:tc>
          <w:tcPr>
            <w:tcW w:w="1277" w:type="dxa"/>
          </w:tcPr>
          <w:p w14:paraId="13A436EA" w14:textId="78DD7791" w:rsidR="00841E1B" w:rsidRPr="000E3ECE" w:rsidRDefault="00841E1B" w:rsidP="004E17F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Estimated BS </w:t>
            </w:r>
            <w:r w:rsidRPr="00A96BBC">
              <w:rPr>
                <w:rFonts w:hint="eastAsia"/>
                <w:lang w:val="en-US" w:eastAsia="zh-CN"/>
              </w:rPr>
              <w:t>Antenna gain between UAV UE and TN BS</w:t>
            </w:r>
            <w:r>
              <w:rPr>
                <w:rFonts w:hint="eastAsia"/>
                <w:lang w:val="en-US" w:eastAsia="zh-CN"/>
              </w:rPr>
              <w:t xml:space="preserve"> (</w:t>
            </w:r>
            <w:proofErr w:type="spellStart"/>
            <w:r>
              <w:rPr>
                <w:rFonts w:hint="eastAsia"/>
                <w:lang w:val="en-US" w:eastAsia="zh-CN"/>
              </w:rPr>
              <w:t>dBi</w:t>
            </w:r>
            <w:proofErr w:type="spellEnd"/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>referring</w:t>
            </w:r>
            <w:r>
              <w:rPr>
                <w:rFonts w:hint="eastAsia"/>
                <w:lang w:val="en-US" w:eastAsia="zh-CN"/>
              </w:rPr>
              <w:t xml:space="preserve"> to Annex A/B</w:t>
            </w:r>
          </w:p>
        </w:tc>
        <w:tc>
          <w:tcPr>
            <w:tcW w:w="1063" w:type="dxa"/>
          </w:tcPr>
          <w:p w14:paraId="65ADAF4F" w14:textId="1BAAC129" w:rsidR="00841E1B" w:rsidRPr="00A96BBC" w:rsidRDefault="00841E1B" w:rsidP="004E17F2">
            <w:pPr>
              <w:rPr>
                <w:lang w:val="en-US" w:eastAsia="zh-CN"/>
              </w:rPr>
            </w:pPr>
            <w:r w:rsidRPr="00A96BBC">
              <w:rPr>
                <w:rFonts w:hint="eastAsia"/>
                <w:lang w:val="en-US" w:eastAsia="zh-CN"/>
              </w:rPr>
              <w:t xml:space="preserve">Interference </w:t>
            </w:r>
            <w:r>
              <w:rPr>
                <w:rFonts w:hint="eastAsia"/>
                <w:lang w:val="en-US" w:eastAsia="zh-CN"/>
              </w:rPr>
              <w:t xml:space="preserve">level </w:t>
            </w:r>
            <w:r w:rsidRPr="00A96BBC">
              <w:rPr>
                <w:rFonts w:hint="eastAsia"/>
                <w:lang w:val="en-US" w:eastAsia="zh-CN"/>
              </w:rPr>
              <w:t>from UAV UE to TN BS</w:t>
            </w:r>
            <w:r>
              <w:rPr>
                <w:rFonts w:hint="eastAsia"/>
                <w:lang w:val="en-US" w:eastAsia="zh-CN"/>
              </w:rPr>
              <w:t xml:space="preserve"> (dBm)</w:t>
            </w:r>
          </w:p>
        </w:tc>
      </w:tr>
      <w:tr w:rsidR="00841E1B" w14:paraId="4639BA7D" w14:textId="36DFA490" w:rsidTr="00D07A39">
        <w:trPr>
          <w:trHeight w:val="79"/>
        </w:trPr>
        <w:tc>
          <w:tcPr>
            <w:tcW w:w="982" w:type="dxa"/>
            <w:vMerge w:val="restart"/>
          </w:tcPr>
          <w:p w14:paraId="4AD1F44D" w14:textId="226CE1F3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04134416" w14:textId="3990BB6B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1586" w:type="dxa"/>
            <w:vMerge w:val="restart"/>
          </w:tcPr>
          <w:p w14:paraId="73967DD3" w14:textId="429FAB33" w:rsidR="00841E1B" w:rsidRDefault="002C5F6C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46C4E21D" w14:textId="3F567A16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[750, 30]</w:t>
            </w:r>
          </w:p>
        </w:tc>
        <w:tc>
          <w:tcPr>
            <w:tcW w:w="1101" w:type="dxa"/>
            <w:vMerge w:val="restart"/>
          </w:tcPr>
          <w:p w14:paraId="7227AB13" w14:textId="0F054007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168</w:t>
            </w:r>
          </w:p>
        </w:tc>
        <w:tc>
          <w:tcPr>
            <w:tcW w:w="926" w:type="dxa"/>
            <w:vMerge w:val="restart"/>
          </w:tcPr>
          <w:p w14:paraId="1D7682BF" w14:textId="0D7119D5" w:rsidR="00841E1B" w:rsidRDefault="00841E1B" w:rsidP="002320BE">
            <w:pPr>
              <w:rPr>
                <w:lang w:val="en-US" w:eastAsia="zh-CN"/>
              </w:rPr>
            </w:pPr>
            <w:r w:rsidRPr="00757378">
              <w:t>1.3</w:t>
            </w:r>
          </w:p>
        </w:tc>
        <w:tc>
          <w:tcPr>
            <w:tcW w:w="1277" w:type="dxa"/>
          </w:tcPr>
          <w:p w14:paraId="76DAE2BF" w14:textId="0086530A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AAS: 14</w:t>
            </w:r>
          </w:p>
        </w:tc>
        <w:tc>
          <w:tcPr>
            <w:tcW w:w="1063" w:type="dxa"/>
          </w:tcPr>
          <w:p w14:paraId="3CB8E707" w14:textId="50737C43" w:rsidR="00841E1B" w:rsidRDefault="00841E1B" w:rsidP="002320BE">
            <w:pPr>
              <w:rPr>
                <w:lang w:val="en-US" w:eastAsia="zh-CN"/>
              </w:rPr>
            </w:pPr>
            <w:r w:rsidRPr="00B412B1">
              <w:t>-121</w:t>
            </w:r>
          </w:p>
        </w:tc>
      </w:tr>
      <w:tr w:rsidR="00841E1B" w14:paraId="07B8909A" w14:textId="77777777" w:rsidTr="00D07A39">
        <w:trPr>
          <w:trHeight w:val="79"/>
        </w:trPr>
        <w:tc>
          <w:tcPr>
            <w:tcW w:w="982" w:type="dxa"/>
            <w:vMerge/>
          </w:tcPr>
          <w:p w14:paraId="1EE955E7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7891444C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5455D7C3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7F61F74" w14:textId="6E29CACC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38218B1E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79E2DFFA" w14:textId="77777777" w:rsidR="00841E1B" w:rsidRPr="00757378" w:rsidRDefault="00841E1B" w:rsidP="002320BE"/>
        </w:tc>
        <w:tc>
          <w:tcPr>
            <w:tcW w:w="1277" w:type="dxa"/>
          </w:tcPr>
          <w:p w14:paraId="0FB7711C" w14:textId="20B64F2E" w:rsidR="00841E1B" w:rsidRDefault="00841E1B" w:rsidP="002320B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on-AAS:13</w:t>
            </w:r>
          </w:p>
        </w:tc>
        <w:tc>
          <w:tcPr>
            <w:tcW w:w="1063" w:type="dxa"/>
          </w:tcPr>
          <w:p w14:paraId="0B7AF93F" w14:textId="7972EDA1" w:rsidR="00841E1B" w:rsidRDefault="00841E1B" w:rsidP="002320BE">
            <w:pPr>
              <w:rPr>
                <w:lang w:val="en-US" w:eastAsia="zh-CN"/>
              </w:rPr>
            </w:pPr>
            <w:r w:rsidRPr="00B412B1">
              <w:t>-122</w:t>
            </w:r>
          </w:p>
        </w:tc>
      </w:tr>
      <w:tr w:rsidR="00841E1B" w14:paraId="2856FC9C" w14:textId="57AD32D3" w:rsidTr="00D07A39">
        <w:trPr>
          <w:trHeight w:val="86"/>
        </w:trPr>
        <w:tc>
          <w:tcPr>
            <w:tcW w:w="982" w:type="dxa"/>
            <w:vMerge w:val="restart"/>
          </w:tcPr>
          <w:p w14:paraId="0BDCE338" w14:textId="65FDED25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2FB4260D" w14:textId="2EC5551A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1586" w:type="dxa"/>
            <w:vMerge w:val="restart"/>
          </w:tcPr>
          <w:p w14:paraId="6B0ACC91" w14:textId="480A97C3" w:rsidR="00841E1B" w:rsidRDefault="002C5F6C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77C7177B" w14:textId="34A2F7D7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[1500, 30]</w:t>
            </w:r>
          </w:p>
        </w:tc>
        <w:tc>
          <w:tcPr>
            <w:tcW w:w="1101" w:type="dxa"/>
            <w:vMerge w:val="restart"/>
          </w:tcPr>
          <w:p w14:paraId="2D2495FE" w14:textId="675B556C" w:rsidR="00841E1B" w:rsidRDefault="00841E1B" w:rsidP="002320BE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166</w:t>
            </w:r>
          </w:p>
        </w:tc>
        <w:tc>
          <w:tcPr>
            <w:tcW w:w="926" w:type="dxa"/>
            <w:vMerge w:val="restart"/>
          </w:tcPr>
          <w:p w14:paraId="49F6FAAF" w14:textId="513D8605" w:rsidR="00841E1B" w:rsidRDefault="00841E1B" w:rsidP="002320BE">
            <w:pPr>
              <w:rPr>
                <w:lang w:val="en-US" w:eastAsia="zh-CN"/>
              </w:rPr>
            </w:pPr>
            <w:r w:rsidRPr="00757378">
              <w:t>1.8</w:t>
            </w:r>
          </w:p>
        </w:tc>
        <w:tc>
          <w:tcPr>
            <w:tcW w:w="1277" w:type="dxa"/>
          </w:tcPr>
          <w:p w14:paraId="6F9AFFDF" w14:textId="27931822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AAS: 12</w:t>
            </w:r>
          </w:p>
        </w:tc>
        <w:tc>
          <w:tcPr>
            <w:tcW w:w="1063" w:type="dxa"/>
          </w:tcPr>
          <w:p w14:paraId="2A83B513" w14:textId="49132AC8" w:rsidR="00841E1B" w:rsidRDefault="00841E1B" w:rsidP="002320BE">
            <w:pPr>
              <w:rPr>
                <w:lang w:val="en-US" w:eastAsia="zh-CN"/>
              </w:rPr>
            </w:pPr>
            <w:r w:rsidRPr="00B412B1">
              <w:t>-121</w:t>
            </w:r>
          </w:p>
        </w:tc>
      </w:tr>
      <w:tr w:rsidR="00841E1B" w14:paraId="0F1E772D" w14:textId="77777777" w:rsidTr="00D07A39">
        <w:trPr>
          <w:trHeight w:val="85"/>
        </w:trPr>
        <w:tc>
          <w:tcPr>
            <w:tcW w:w="982" w:type="dxa"/>
            <w:vMerge/>
          </w:tcPr>
          <w:p w14:paraId="7894EE42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048558FC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0FD3350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0AB36A88" w14:textId="107B9B30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200A929D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50A75525" w14:textId="77777777" w:rsidR="00841E1B" w:rsidRPr="00757378" w:rsidRDefault="00841E1B" w:rsidP="002320BE"/>
        </w:tc>
        <w:tc>
          <w:tcPr>
            <w:tcW w:w="1277" w:type="dxa"/>
          </w:tcPr>
          <w:p w14:paraId="3E7A4A8D" w14:textId="3E2C0A1B" w:rsidR="00841E1B" w:rsidRDefault="00841E1B" w:rsidP="002320B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on-AAS:12</w:t>
            </w:r>
          </w:p>
        </w:tc>
        <w:tc>
          <w:tcPr>
            <w:tcW w:w="1063" w:type="dxa"/>
          </w:tcPr>
          <w:p w14:paraId="748AE274" w14:textId="7F5D06B4" w:rsidR="00841E1B" w:rsidRDefault="00841E1B" w:rsidP="002320BE">
            <w:pPr>
              <w:rPr>
                <w:lang w:val="en-US" w:eastAsia="zh-CN"/>
              </w:rPr>
            </w:pPr>
            <w:r w:rsidRPr="00B412B1">
              <w:t>-121</w:t>
            </w:r>
          </w:p>
        </w:tc>
      </w:tr>
      <w:tr w:rsidR="00841E1B" w14:paraId="1169F4B6" w14:textId="77777777" w:rsidTr="00D07A39">
        <w:trPr>
          <w:trHeight w:val="86"/>
        </w:trPr>
        <w:tc>
          <w:tcPr>
            <w:tcW w:w="982" w:type="dxa"/>
            <w:vMerge w:val="restart"/>
          </w:tcPr>
          <w:p w14:paraId="501AF375" w14:textId="15E26709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34FABDB9" w14:textId="6840430C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1586" w:type="dxa"/>
            <w:vMerge w:val="restart"/>
          </w:tcPr>
          <w:p w14:paraId="48B4EF91" w14:textId="596CFB8A" w:rsidR="00841E1B" w:rsidRDefault="002C5F6C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124D4378" w14:textId="032F4D4B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[2250, 30]</w:t>
            </w:r>
          </w:p>
        </w:tc>
        <w:tc>
          <w:tcPr>
            <w:tcW w:w="1101" w:type="dxa"/>
            <w:vMerge w:val="restart"/>
          </w:tcPr>
          <w:p w14:paraId="3921FD3B" w14:textId="474E1FB3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</w:t>
            </w:r>
          </w:p>
        </w:tc>
        <w:tc>
          <w:tcPr>
            <w:tcW w:w="926" w:type="dxa"/>
            <w:vMerge w:val="restart"/>
          </w:tcPr>
          <w:p w14:paraId="67FC8178" w14:textId="22848FA7" w:rsidR="00841E1B" w:rsidRDefault="00841E1B" w:rsidP="002320BE">
            <w:pPr>
              <w:rPr>
                <w:lang w:val="en-US" w:eastAsia="zh-CN"/>
              </w:rPr>
            </w:pPr>
            <w:r w:rsidRPr="00757378">
              <w:t>2.7</w:t>
            </w:r>
          </w:p>
        </w:tc>
        <w:tc>
          <w:tcPr>
            <w:tcW w:w="1277" w:type="dxa"/>
          </w:tcPr>
          <w:p w14:paraId="5CFFCBE8" w14:textId="3A827DFD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AAS: 10</w:t>
            </w:r>
          </w:p>
        </w:tc>
        <w:tc>
          <w:tcPr>
            <w:tcW w:w="1063" w:type="dxa"/>
          </w:tcPr>
          <w:p w14:paraId="5C3E7206" w14:textId="2ED7359B" w:rsidR="00841E1B" w:rsidRDefault="00841E1B" w:rsidP="002320BE">
            <w:pPr>
              <w:rPr>
                <w:lang w:val="en-US" w:eastAsia="zh-CN"/>
              </w:rPr>
            </w:pPr>
            <w:r w:rsidRPr="00B412B1">
              <w:t>-119</w:t>
            </w:r>
          </w:p>
        </w:tc>
      </w:tr>
      <w:tr w:rsidR="00841E1B" w14:paraId="4C25ABAA" w14:textId="77777777" w:rsidTr="00D07A39">
        <w:trPr>
          <w:trHeight w:val="85"/>
        </w:trPr>
        <w:tc>
          <w:tcPr>
            <w:tcW w:w="982" w:type="dxa"/>
            <w:vMerge/>
          </w:tcPr>
          <w:p w14:paraId="22D0F0E6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44B679E7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52328F2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276F5E4C" w14:textId="6C7C3C53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7681591B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5B44564B" w14:textId="77777777" w:rsidR="00841E1B" w:rsidRPr="00757378" w:rsidRDefault="00841E1B" w:rsidP="002320BE"/>
        </w:tc>
        <w:tc>
          <w:tcPr>
            <w:tcW w:w="1277" w:type="dxa"/>
          </w:tcPr>
          <w:p w14:paraId="67AF7441" w14:textId="16773B79" w:rsidR="00841E1B" w:rsidRDefault="00841E1B" w:rsidP="002320B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on-AAS:11</w:t>
            </w:r>
          </w:p>
        </w:tc>
        <w:tc>
          <w:tcPr>
            <w:tcW w:w="1063" w:type="dxa"/>
          </w:tcPr>
          <w:p w14:paraId="510BC8DD" w14:textId="11304BDC" w:rsidR="00841E1B" w:rsidRDefault="00841E1B" w:rsidP="002320BE">
            <w:pPr>
              <w:rPr>
                <w:lang w:val="en-US" w:eastAsia="zh-CN"/>
              </w:rPr>
            </w:pPr>
            <w:r w:rsidRPr="00B412B1">
              <w:t>-118</w:t>
            </w:r>
          </w:p>
        </w:tc>
      </w:tr>
      <w:tr w:rsidR="00841E1B" w14:paraId="326B954B" w14:textId="77777777" w:rsidTr="00D07A39">
        <w:trPr>
          <w:trHeight w:val="86"/>
        </w:trPr>
        <w:tc>
          <w:tcPr>
            <w:tcW w:w="982" w:type="dxa"/>
            <w:vMerge w:val="restart"/>
          </w:tcPr>
          <w:p w14:paraId="7D352240" w14:textId="460B31EB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7A6FFBB7" w14:textId="057F832E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1586" w:type="dxa"/>
            <w:vMerge w:val="restart"/>
          </w:tcPr>
          <w:p w14:paraId="69CDB74F" w14:textId="44FAC5F5" w:rsidR="00841E1B" w:rsidRDefault="002C5F6C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35188F19" w14:textId="53D33CBB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[3000, 30]</w:t>
            </w:r>
          </w:p>
        </w:tc>
        <w:tc>
          <w:tcPr>
            <w:tcW w:w="1101" w:type="dxa"/>
            <w:vMerge w:val="restart"/>
          </w:tcPr>
          <w:p w14:paraId="0A36700D" w14:textId="24B25C55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156</w:t>
            </w:r>
          </w:p>
        </w:tc>
        <w:tc>
          <w:tcPr>
            <w:tcW w:w="926" w:type="dxa"/>
            <w:vMerge w:val="restart"/>
          </w:tcPr>
          <w:p w14:paraId="65755E83" w14:textId="3F62788E" w:rsidR="00841E1B" w:rsidRDefault="00841E1B" w:rsidP="002320BE">
            <w:pPr>
              <w:rPr>
                <w:lang w:val="en-US" w:eastAsia="zh-CN"/>
              </w:rPr>
            </w:pPr>
            <w:r w:rsidRPr="00757378">
              <w:t>5.3</w:t>
            </w:r>
          </w:p>
        </w:tc>
        <w:tc>
          <w:tcPr>
            <w:tcW w:w="1277" w:type="dxa"/>
          </w:tcPr>
          <w:p w14:paraId="62B7C5D8" w14:textId="4776570F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AAS: 2</w:t>
            </w:r>
          </w:p>
        </w:tc>
        <w:tc>
          <w:tcPr>
            <w:tcW w:w="1063" w:type="dxa"/>
          </w:tcPr>
          <w:p w14:paraId="3F2DCBC8" w14:textId="04DAF484" w:rsidR="00841E1B" w:rsidRDefault="00841E1B" w:rsidP="002320BE">
            <w:pPr>
              <w:rPr>
                <w:lang w:val="en-US" w:eastAsia="zh-CN"/>
              </w:rPr>
            </w:pPr>
            <w:r w:rsidRPr="00B412B1">
              <w:t>-121</w:t>
            </w:r>
          </w:p>
        </w:tc>
      </w:tr>
      <w:tr w:rsidR="00841E1B" w14:paraId="6B5D6A77" w14:textId="77777777" w:rsidTr="00D07A39">
        <w:trPr>
          <w:trHeight w:val="85"/>
        </w:trPr>
        <w:tc>
          <w:tcPr>
            <w:tcW w:w="982" w:type="dxa"/>
            <w:vMerge/>
          </w:tcPr>
          <w:p w14:paraId="01BDEADD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6DE7CAD8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29DBC42C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05DA0E7" w14:textId="6D7E85B1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52F2A5FE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41D6E6A7" w14:textId="77777777" w:rsidR="00841E1B" w:rsidRPr="00757378" w:rsidRDefault="00841E1B" w:rsidP="002320BE"/>
        </w:tc>
        <w:tc>
          <w:tcPr>
            <w:tcW w:w="1277" w:type="dxa"/>
          </w:tcPr>
          <w:p w14:paraId="6C5B654A" w14:textId="26C48AF5" w:rsidR="00841E1B" w:rsidRDefault="00841E1B" w:rsidP="002320B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on-AAS:7</w:t>
            </w:r>
          </w:p>
        </w:tc>
        <w:tc>
          <w:tcPr>
            <w:tcW w:w="1063" w:type="dxa"/>
          </w:tcPr>
          <w:p w14:paraId="0949B2CF" w14:textId="5EE32B44" w:rsidR="00841E1B" w:rsidRDefault="00841E1B" w:rsidP="002320BE">
            <w:pPr>
              <w:rPr>
                <w:lang w:val="en-US" w:eastAsia="zh-CN"/>
              </w:rPr>
            </w:pPr>
            <w:r w:rsidRPr="00B412B1">
              <w:t>-116</w:t>
            </w:r>
          </w:p>
        </w:tc>
      </w:tr>
      <w:tr w:rsidR="00841E1B" w14:paraId="6FE9505B" w14:textId="77777777" w:rsidTr="00D07A39">
        <w:trPr>
          <w:trHeight w:val="86"/>
        </w:trPr>
        <w:tc>
          <w:tcPr>
            <w:tcW w:w="982" w:type="dxa"/>
            <w:vMerge w:val="restart"/>
          </w:tcPr>
          <w:p w14:paraId="1A491423" w14:textId="39EFFCEB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009640FC" w14:textId="3600E7C6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586" w:type="dxa"/>
            <w:vMerge w:val="restart"/>
          </w:tcPr>
          <w:p w14:paraId="5E576904" w14:textId="63892643" w:rsidR="00841E1B" w:rsidRDefault="002C5F6C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1F47B4DA" w14:textId="2E85CEB3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[750, 30]</w:t>
            </w:r>
          </w:p>
        </w:tc>
        <w:tc>
          <w:tcPr>
            <w:tcW w:w="1101" w:type="dxa"/>
            <w:vMerge w:val="restart"/>
          </w:tcPr>
          <w:p w14:paraId="1CF1D69B" w14:textId="60694D21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168</w:t>
            </w:r>
          </w:p>
        </w:tc>
        <w:tc>
          <w:tcPr>
            <w:tcW w:w="926" w:type="dxa"/>
            <w:vMerge w:val="restart"/>
          </w:tcPr>
          <w:p w14:paraId="04C2BB43" w14:textId="0888C630" w:rsidR="00841E1B" w:rsidRDefault="00841E1B" w:rsidP="002320BE">
            <w:pPr>
              <w:rPr>
                <w:lang w:val="en-US" w:eastAsia="zh-CN"/>
              </w:rPr>
            </w:pPr>
            <w:r w:rsidRPr="00757378">
              <w:t>1.3</w:t>
            </w:r>
          </w:p>
        </w:tc>
        <w:tc>
          <w:tcPr>
            <w:tcW w:w="1277" w:type="dxa"/>
          </w:tcPr>
          <w:p w14:paraId="3D96A4FC" w14:textId="2A4A2158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AAS: 14</w:t>
            </w:r>
          </w:p>
        </w:tc>
        <w:tc>
          <w:tcPr>
            <w:tcW w:w="1063" w:type="dxa"/>
          </w:tcPr>
          <w:p w14:paraId="57443D1C" w14:textId="4BFFBC33" w:rsidR="00841E1B" w:rsidRDefault="00841E1B" w:rsidP="002320BE">
            <w:pPr>
              <w:rPr>
                <w:lang w:val="en-US" w:eastAsia="zh-CN"/>
              </w:rPr>
            </w:pPr>
            <w:r w:rsidRPr="00B412B1">
              <w:t>-107</w:t>
            </w:r>
          </w:p>
        </w:tc>
      </w:tr>
      <w:tr w:rsidR="00841E1B" w14:paraId="0142B99F" w14:textId="77777777" w:rsidTr="00D07A39">
        <w:trPr>
          <w:trHeight w:val="85"/>
        </w:trPr>
        <w:tc>
          <w:tcPr>
            <w:tcW w:w="982" w:type="dxa"/>
            <w:vMerge/>
          </w:tcPr>
          <w:p w14:paraId="45710CC0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1D03033C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076B39A4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179FD457" w14:textId="5F4223FB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69A1C247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7DA7123A" w14:textId="77777777" w:rsidR="00841E1B" w:rsidRPr="00757378" w:rsidRDefault="00841E1B" w:rsidP="002320BE"/>
        </w:tc>
        <w:tc>
          <w:tcPr>
            <w:tcW w:w="1277" w:type="dxa"/>
          </w:tcPr>
          <w:p w14:paraId="0D73459E" w14:textId="238D0FCD" w:rsidR="00841E1B" w:rsidRDefault="00841E1B" w:rsidP="002320B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on-AAS:13</w:t>
            </w:r>
          </w:p>
        </w:tc>
        <w:tc>
          <w:tcPr>
            <w:tcW w:w="1063" w:type="dxa"/>
          </w:tcPr>
          <w:p w14:paraId="1A426C55" w14:textId="2CE3CAF8" w:rsidR="00841E1B" w:rsidRDefault="00841E1B" w:rsidP="002320BE">
            <w:pPr>
              <w:rPr>
                <w:lang w:val="en-US" w:eastAsia="zh-CN"/>
              </w:rPr>
            </w:pPr>
            <w:r w:rsidRPr="00B412B1">
              <w:t>-108</w:t>
            </w:r>
          </w:p>
        </w:tc>
      </w:tr>
      <w:tr w:rsidR="00841E1B" w14:paraId="145995DF" w14:textId="77777777" w:rsidTr="00D07A39">
        <w:trPr>
          <w:trHeight w:val="86"/>
        </w:trPr>
        <w:tc>
          <w:tcPr>
            <w:tcW w:w="982" w:type="dxa"/>
            <w:vMerge w:val="restart"/>
          </w:tcPr>
          <w:p w14:paraId="43B85031" w14:textId="49B592E1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10E95367" w14:textId="56143282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586" w:type="dxa"/>
            <w:vMerge w:val="restart"/>
          </w:tcPr>
          <w:p w14:paraId="257BB1CB" w14:textId="1F8DC583" w:rsidR="00841E1B" w:rsidRDefault="002C5F6C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62314399" w14:textId="6D606125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[1500, 30]</w:t>
            </w:r>
          </w:p>
        </w:tc>
        <w:tc>
          <w:tcPr>
            <w:tcW w:w="1101" w:type="dxa"/>
            <w:vMerge w:val="restart"/>
          </w:tcPr>
          <w:p w14:paraId="16FB32BB" w14:textId="7906A247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166</w:t>
            </w:r>
          </w:p>
        </w:tc>
        <w:tc>
          <w:tcPr>
            <w:tcW w:w="926" w:type="dxa"/>
            <w:vMerge w:val="restart"/>
          </w:tcPr>
          <w:p w14:paraId="3DD5E3DC" w14:textId="0227DFE1" w:rsidR="00841E1B" w:rsidRDefault="00841E1B" w:rsidP="002320BE">
            <w:pPr>
              <w:rPr>
                <w:lang w:val="en-US" w:eastAsia="zh-CN"/>
              </w:rPr>
            </w:pPr>
            <w:r w:rsidRPr="00757378">
              <w:t>1.8</w:t>
            </w:r>
          </w:p>
        </w:tc>
        <w:tc>
          <w:tcPr>
            <w:tcW w:w="1277" w:type="dxa"/>
          </w:tcPr>
          <w:p w14:paraId="5193440A" w14:textId="730839B7" w:rsidR="00841E1B" w:rsidRDefault="00841E1B" w:rsidP="002320B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AAS: 12</w:t>
            </w:r>
          </w:p>
        </w:tc>
        <w:tc>
          <w:tcPr>
            <w:tcW w:w="1063" w:type="dxa"/>
          </w:tcPr>
          <w:p w14:paraId="19A61AA9" w14:textId="39EE48C9" w:rsidR="00841E1B" w:rsidRDefault="00841E1B" w:rsidP="002320BE">
            <w:pPr>
              <w:rPr>
                <w:lang w:val="en-US" w:eastAsia="zh-CN"/>
              </w:rPr>
            </w:pPr>
            <w:r w:rsidRPr="00B412B1">
              <w:t>-107</w:t>
            </w:r>
          </w:p>
        </w:tc>
      </w:tr>
      <w:tr w:rsidR="00841E1B" w14:paraId="5CD27320" w14:textId="77777777" w:rsidTr="00D07A39">
        <w:trPr>
          <w:trHeight w:val="85"/>
        </w:trPr>
        <w:tc>
          <w:tcPr>
            <w:tcW w:w="982" w:type="dxa"/>
            <w:vMerge/>
          </w:tcPr>
          <w:p w14:paraId="6F36793A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17D59A83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96D674F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895518D" w14:textId="2123E74E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136696BF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61B1CF10" w14:textId="77777777" w:rsidR="00841E1B" w:rsidRPr="00757378" w:rsidRDefault="00841E1B" w:rsidP="002320BE"/>
        </w:tc>
        <w:tc>
          <w:tcPr>
            <w:tcW w:w="1277" w:type="dxa"/>
          </w:tcPr>
          <w:p w14:paraId="7D61830F" w14:textId="1D9EBAB7" w:rsidR="00841E1B" w:rsidRDefault="00841E1B" w:rsidP="002320B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on-AAS:12</w:t>
            </w:r>
          </w:p>
        </w:tc>
        <w:tc>
          <w:tcPr>
            <w:tcW w:w="1063" w:type="dxa"/>
          </w:tcPr>
          <w:p w14:paraId="20EDC605" w14:textId="056B25CF" w:rsidR="00841E1B" w:rsidRDefault="00841E1B" w:rsidP="002320BE">
            <w:pPr>
              <w:rPr>
                <w:lang w:val="en-US" w:eastAsia="zh-CN"/>
              </w:rPr>
            </w:pPr>
            <w:r w:rsidRPr="00B412B1">
              <w:t>-107</w:t>
            </w:r>
          </w:p>
        </w:tc>
      </w:tr>
      <w:tr w:rsidR="002C5F6C" w14:paraId="2645BBCC" w14:textId="77777777" w:rsidTr="00D07A39">
        <w:trPr>
          <w:trHeight w:val="86"/>
        </w:trPr>
        <w:tc>
          <w:tcPr>
            <w:tcW w:w="982" w:type="dxa"/>
            <w:vMerge w:val="restart"/>
          </w:tcPr>
          <w:p w14:paraId="5EC26A60" w14:textId="3F438A8F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6377D005" w14:textId="362F6B05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586" w:type="dxa"/>
            <w:vMerge w:val="restart"/>
          </w:tcPr>
          <w:p w14:paraId="6503B9EE" w14:textId="22EA948E" w:rsidR="002C5F6C" w:rsidRDefault="002C5F6C" w:rsidP="002C5F6C">
            <w:pPr>
              <w:rPr>
                <w:lang w:val="en-US" w:eastAsia="zh-CN"/>
              </w:rPr>
            </w:pPr>
            <w:r w:rsidRPr="009E6967"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06744648" w14:textId="06CF97EB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[2250, 30]</w:t>
            </w:r>
          </w:p>
        </w:tc>
        <w:tc>
          <w:tcPr>
            <w:tcW w:w="1101" w:type="dxa"/>
            <w:vMerge w:val="restart"/>
          </w:tcPr>
          <w:p w14:paraId="35B8F24D" w14:textId="3ED31112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</w:t>
            </w:r>
          </w:p>
        </w:tc>
        <w:tc>
          <w:tcPr>
            <w:tcW w:w="926" w:type="dxa"/>
            <w:vMerge w:val="restart"/>
          </w:tcPr>
          <w:p w14:paraId="13344C04" w14:textId="4EC4764E" w:rsidR="002C5F6C" w:rsidRDefault="002C5F6C" w:rsidP="002C5F6C">
            <w:pPr>
              <w:rPr>
                <w:lang w:val="en-US" w:eastAsia="zh-CN"/>
              </w:rPr>
            </w:pPr>
            <w:r w:rsidRPr="00757378">
              <w:t>2.7</w:t>
            </w:r>
          </w:p>
        </w:tc>
        <w:tc>
          <w:tcPr>
            <w:tcW w:w="1277" w:type="dxa"/>
          </w:tcPr>
          <w:p w14:paraId="5854F956" w14:textId="595346A7" w:rsidR="002C5F6C" w:rsidRPr="00786635" w:rsidRDefault="002C5F6C" w:rsidP="002C5F6C">
            <w:pPr>
              <w:rPr>
                <w:lang w:val="en-US" w:eastAsia="zh-CN"/>
              </w:rPr>
            </w:pPr>
            <w:r w:rsidRPr="00786635">
              <w:rPr>
                <w:rFonts w:hint="eastAsia"/>
                <w:lang w:val="en-US" w:eastAsia="zh-CN"/>
              </w:rPr>
              <w:t>AAS: 10</w:t>
            </w:r>
          </w:p>
        </w:tc>
        <w:tc>
          <w:tcPr>
            <w:tcW w:w="1063" w:type="dxa"/>
          </w:tcPr>
          <w:p w14:paraId="4EEE47CF" w14:textId="7A96210E" w:rsidR="002C5F6C" w:rsidRPr="00786635" w:rsidRDefault="002C5F6C" w:rsidP="002C5F6C">
            <w:pPr>
              <w:rPr>
                <w:lang w:val="en-US" w:eastAsia="zh-CN"/>
              </w:rPr>
            </w:pPr>
            <w:r w:rsidRPr="00786635">
              <w:t>-105</w:t>
            </w:r>
          </w:p>
        </w:tc>
      </w:tr>
      <w:tr w:rsidR="002C5F6C" w14:paraId="1C633932" w14:textId="77777777" w:rsidTr="00D07A39">
        <w:trPr>
          <w:trHeight w:val="85"/>
        </w:trPr>
        <w:tc>
          <w:tcPr>
            <w:tcW w:w="982" w:type="dxa"/>
            <w:vMerge/>
          </w:tcPr>
          <w:p w14:paraId="4FB789FC" w14:textId="77777777" w:rsidR="002C5F6C" w:rsidRDefault="002C5F6C" w:rsidP="002C5F6C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4F35556C" w14:textId="77777777" w:rsidR="002C5F6C" w:rsidRDefault="002C5F6C" w:rsidP="002C5F6C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EBD602F" w14:textId="77777777" w:rsidR="002C5F6C" w:rsidRDefault="002C5F6C" w:rsidP="002C5F6C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4C1AF802" w14:textId="7346D099" w:rsidR="002C5F6C" w:rsidRDefault="002C5F6C" w:rsidP="002C5F6C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41A95485" w14:textId="77777777" w:rsidR="002C5F6C" w:rsidRDefault="002C5F6C" w:rsidP="002C5F6C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181C4C75" w14:textId="77777777" w:rsidR="002C5F6C" w:rsidRPr="00757378" w:rsidRDefault="002C5F6C" w:rsidP="002C5F6C"/>
        </w:tc>
        <w:tc>
          <w:tcPr>
            <w:tcW w:w="1277" w:type="dxa"/>
          </w:tcPr>
          <w:p w14:paraId="10ADEBB0" w14:textId="0E0CCA72" w:rsidR="002C5F6C" w:rsidRPr="00786635" w:rsidRDefault="002C5F6C" w:rsidP="002C5F6C">
            <w:pPr>
              <w:rPr>
                <w:lang w:val="en-US" w:eastAsia="zh-CN"/>
              </w:rPr>
            </w:pPr>
            <w:r w:rsidRPr="00786635">
              <w:rPr>
                <w:lang w:val="en-US" w:eastAsia="zh-CN"/>
              </w:rPr>
              <w:t>N</w:t>
            </w:r>
            <w:r w:rsidRPr="00786635">
              <w:rPr>
                <w:rFonts w:hint="eastAsia"/>
                <w:lang w:val="en-US" w:eastAsia="zh-CN"/>
              </w:rPr>
              <w:t>on-AAS:11</w:t>
            </w:r>
          </w:p>
        </w:tc>
        <w:tc>
          <w:tcPr>
            <w:tcW w:w="1063" w:type="dxa"/>
          </w:tcPr>
          <w:p w14:paraId="7B3787D7" w14:textId="6C7F1264" w:rsidR="002C5F6C" w:rsidRPr="00786635" w:rsidRDefault="002C5F6C" w:rsidP="002C5F6C">
            <w:pPr>
              <w:rPr>
                <w:lang w:val="en-US" w:eastAsia="zh-CN"/>
              </w:rPr>
            </w:pPr>
            <w:r w:rsidRPr="00786635">
              <w:t>-104</w:t>
            </w:r>
          </w:p>
        </w:tc>
      </w:tr>
      <w:tr w:rsidR="002C5F6C" w14:paraId="6718328D" w14:textId="77777777" w:rsidTr="00786635">
        <w:trPr>
          <w:trHeight w:val="50"/>
        </w:trPr>
        <w:tc>
          <w:tcPr>
            <w:tcW w:w="982" w:type="dxa"/>
            <w:vMerge w:val="restart"/>
          </w:tcPr>
          <w:p w14:paraId="13425482" w14:textId="0AB94B94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4" w:type="dxa"/>
            <w:vMerge w:val="restart"/>
          </w:tcPr>
          <w:p w14:paraId="72B0BD6A" w14:textId="424EF3B7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586" w:type="dxa"/>
            <w:vMerge w:val="restart"/>
          </w:tcPr>
          <w:p w14:paraId="005DF9F0" w14:textId="1C51DB9D" w:rsidR="002C5F6C" w:rsidRDefault="002C5F6C" w:rsidP="002C5F6C">
            <w:pPr>
              <w:rPr>
                <w:lang w:val="en-US" w:eastAsia="zh-CN"/>
              </w:rPr>
            </w:pPr>
            <w:r w:rsidRPr="009E6967">
              <w:rPr>
                <w:rFonts w:hint="eastAsia"/>
                <w:lang w:val="en-US" w:eastAsia="zh-CN"/>
              </w:rPr>
              <w:t>[3750, 100]</w:t>
            </w:r>
          </w:p>
        </w:tc>
        <w:tc>
          <w:tcPr>
            <w:tcW w:w="1586" w:type="dxa"/>
            <w:vMerge w:val="restart"/>
          </w:tcPr>
          <w:p w14:paraId="015F8293" w14:textId="5C13D84D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[3000, 30]</w:t>
            </w:r>
          </w:p>
        </w:tc>
        <w:tc>
          <w:tcPr>
            <w:tcW w:w="1101" w:type="dxa"/>
            <w:vMerge w:val="restart"/>
          </w:tcPr>
          <w:p w14:paraId="4820E6A4" w14:textId="14F9ADF9" w:rsidR="002C5F6C" w:rsidRDefault="002C5F6C" w:rsidP="002C5F6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156</w:t>
            </w:r>
          </w:p>
        </w:tc>
        <w:tc>
          <w:tcPr>
            <w:tcW w:w="926" w:type="dxa"/>
            <w:vMerge w:val="restart"/>
          </w:tcPr>
          <w:p w14:paraId="313D05FC" w14:textId="61FB77B0" w:rsidR="002C5F6C" w:rsidRDefault="002C5F6C" w:rsidP="002C5F6C">
            <w:pPr>
              <w:rPr>
                <w:lang w:val="en-US" w:eastAsia="zh-CN"/>
              </w:rPr>
            </w:pPr>
            <w:r w:rsidRPr="00757378">
              <w:t>5.3</w:t>
            </w:r>
          </w:p>
        </w:tc>
        <w:tc>
          <w:tcPr>
            <w:tcW w:w="1277" w:type="dxa"/>
          </w:tcPr>
          <w:p w14:paraId="0D1B62C7" w14:textId="6F0B6FAA" w:rsidR="002C5F6C" w:rsidRPr="00786635" w:rsidRDefault="002C5F6C" w:rsidP="002C5F6C">
            <w:pPr>
              <w:rPr>
                <w:lang w:val="en-US" w:eastAsia="zh-CN"/>
              </w:rPr>
            </w:pPr>
            <w:r w:rsidRPr="00786635">
              <w:rPr>
                <w:rFonts w:hint="eastAsia"/>
                <w:lang w:val="en-US" w:eastAsia="zh-CN"/>
              </w:rPr>
              <w:t>AAS: 2</w:t>
            </w:r>
          </w:p>
        </w:tc>
        <w:tc>
          <w:tcPr>
            <w:tcW w:w="1063" w:type="dxa"/>
          </w:tcPr>
          <w:p w14:paraId="6EA911AE" w14:textId="61F16D5A" w:rsidR="002C5F6C" w:rsidRPr="00786635" w:rsidRDefault="002C5F6C" w:rsidP="002C5F6C">
            <w:pPr>
              <w:rPr>
                <w:lang w:val="en-US" w:eastAsia="zh-CN"/>
              </w:rPr>
            </w:pPr>
            <w:r w:rsidRPr="00786635">
              <w:t>-107</w:t>
            </w:r>
          </w:p>
        </w:tc>
      </w:tr>
      <w:tr w:rsidR="00841E1B" w14:paraId="5B03B2EE" w14:textId="77777777" w:rsidTr="00D07A39">
        <w:trPr>
          <w:trHeight w:val="85"/>
        </w:trPr>
        <w:tc>
          <w:tcPr>
            <w:tcW w:w="982" w:type="dxa"/>
            <w:vMerge/>
          </w:tcPr>
          <w:p w14:paraId="6BF1A937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34" w:type="dxa"/>
            <w:vMerge/>
          </w:tcPr>
          <w:p w14:paraId="30F5897C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7D1F8D03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586" w:type="dxa"/>
            <w:vMerge/>
          </w:tcPr>
          <w:p w14:paraId="56A8201B" w14:textId="46030690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1101" w:type="dxa"/>
            <w:vMerge/>
          </w:tcPr>
          <w:p w14:paraId="0AE47F48" w14:textId="77777777" w:rsidR="00841E1B" w:rsidRDefault="00841E1B" w:rsidP="002320BE">
            <w:pPr>
              <w:rPr>
                <w:lang w:val="en-US" w:eastAsia="zh-CN"/>
              </w:rPr>
            </w:pPr>
          </w:p>
        </w:tc>
        <w:tc>
          <w:tcPr>
            <w:tcW w:w="926" w:type="dxa"/>
            <w:vMerge/>
          </w:tcPr>
          <w:p w14:paraId="7AF3ADF7" w14:textId="77777777" w:rsidR="00841E1B" w:rsidRPr="00757378" w:rsidRDefault="00841E1B" w:rsidP="002320BE"/>
        </w:tc>
        <w:tc>
          <w:tcPr>
            <w:tcW w:w="1277" w:type="dxa"/>
          </w:tcPr>
          <w:p w14:paraId="7165E180" w14:textId="597EEB9D" w:rsidR="00841E1B" w:rsidRPr="00786635" w:rsidRDefault="00841E1B" w:rsidP="002320BE">
            <w:pPr>
              <w:rPr>
                <w:lang w:val="en-US" w:eastAsia="zh-CN"/>
              </w:rPr>
            </w:pPr>
            <w:r w:rsidRPr="00786635">
              <w:rPr>
                <w:lang w:val="en-US" w:eastAsia="zh-CN"/>
              </w:rPr>
              <w:t>N</w:t>
            </w:r>
            <w:r w:rsidRPr="00786635">
              <w:rPr>
                <w:rFonts w:hint="eastAsia"/>
                <w:lang w:val="en-US" w:eastAsia="zh-CN"/>
              </w:rPr>
              <w:t>on-AAS:7</w:t>
            </w:r>
          </w:p>
        </w:tc>
        <w:tc>
          <w:tcPr>
            <w:tcW w:w="1063" w:type="dxa"/>
          </w:tcPr>
          <w:p w14:paraId="6C88E69B" w14:textId="05FD0C9C" w:rsidR="00841E1B" w:rsidRPr="00786635" w:rsidRDefault="00841E1B" w:rsidP="002320BE">
            <w:pPr>
              <w:rPr>
                <w:lang w:val="en-US" w:eastAsia="zh-CN"/>
              </w:rPr>
            </w:pPr>
            <w:r w:rsidRPr="00786635">
              <w:t>-102</w:t>
            </w:r>
          </w:p>
        </w:tc>
      </w:tr>
      <w:tr w:rsidR="00841E1B" w14:paraId="3EC916FF" w14:textId="77777777" w:rsidTr="00D07A39">
        <w:trPr>
          <w:trHeight w:val="310"/>
        </w:trPr>
        <w:tc>
          <w:tcPr>
            <w:tcW w:w="10058" w:type="dxa"/>
            <w:gridSpan w:val="8"/>
          </w:tcPr>
          <w:p w14:paraId="1E730D11" w14:textId="67B77767" w:rsidR="00841E1B" w:rsidRPr="00B412B1" w:rsidRDefault="00841E1B" w:rsidP="002320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1: The </w:t>
            </w:r>
            <w:proofErr w:type="spellStart"/>
            <w:r w:rsidRPr="00C52CC1">
              <w:rPr>
                <w:lang w:eastAsia="zh-CN"/>
              </w:rPr>
              <w:t>downtilt</w:t>
            </w:r>
            <w:proofErr w:type="spellEnd"/>
            <w:r w:rsidRPr="00C52CC1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TN only BS is 3degree. The </w:t>
            </w:r>
            <w:proofErr w:type="spellStart"/>
            <w:r>
              <w:rPr>
                <w:rFonts w:hint="eastAsia"/>
                <w:lang w:eastAsia="zh-CN"/>
              </w:rPr>
              <w:t>downtilt</w:t>
            </w:r>
            <w:proofErr w:type="spellEnd"/>
            <w:r>
              <w:rPr>
                <w:rFonts w:hint="eastAsia"/>
                <w:lang w:eastAsia="zh-CN"/>
              </w:rPr>
              <w:t xml:space="preserve"> of UAV and TN co-located BS is FFS.</w:t>
            </w:r>
          </w:p>
        </w:tc>
      </w:tr>
    </w:tbl>
    <w:p w14:paraId="7A313073" w14:textId="7B706580" w:rsidR="00805DED" w:rsidRPr="002C5F6C" w:rsidRDefault="002C5F6C" w:rsidP="002C5F6C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For</w:t>
      </w:r>
      <w:r w:rsidR="00805DED">
        <w:rPr>
          <w:rFonts w:hint="eastAsia"/>
          <w:lang w:val="en-US" w:eastAsia="zh-CN"/>
        </w:rPr>
        <w:t xml:space="preserve"> </w:t>
      </w:r>
      <w:proofErr w:type="spellStart"/>
      <w:r w:rsidR="00AD6F8E">
        <w:rPr>
          <w:rFonts w:hint="eastAsia"/>
          <w:lang w:val="en-US" w:eastAsia="zh-CN"/>
        </w:rPr>
        <w:t>UMa</w:t>
      </w:r>
      <w:proofErr w:type="spellEnd"/>
      <w:r w:rsidR="00AD6F8E">
        <w:rPr>
          <w:rFonts w:hint="eastAsia"/>
          <w:lang w:val="en-US" w:eastAsia="zh-CN"/>
        </w:rPr>
        <w:t xml:space="preserve"> </w:t>
      </w:r>
      <w:r w:rsidR="00805DED">
        <w:rPr>
          <w:rFonts w:hint="eastAsia"/>
          <w:lang w:val="en-US" w:eastAsia="zh-CN"/>
        </w:rPr>
        <w:t xml:space="preserve">the victim </w:t>
      </w:r>
      <w:r>
        <w:rPr>
          <w:rFonts w:hint="eastAsia"/>
          <w:lang w:val="en-US" w:eastAsia="zh-CN"/>
        </w:rPr>
        <w:t xml:space="preserve">TN BS at 2GHz, the </w:t>
      </w:r>
      <w:r w:rsidR="00805DED">
        <w:rPr>
          <w:rFonts w:hint="eastAsia"/>
          <w:lang w:eastAsia="zh-CN"/>
        </w:rPr>
        <w:t xml:space="preserve">TN UE UL </w:t>
      </w:r>
      <w:r w:rsidR="00805DED">
        <w:rPr>
          <w:lang w:eastAsia="zh-CN"/>
        </w:rPr>
        <w:t>received</w:t>
      </w:r>
      <w:r w:rsidR="00805DED">
        <w:rPr>
          <w:rFonts w:hint="eastAsia"/>
          <w:lang w:eastAsia="zh-CN"/>
        </w:rPr>
        <w:t xml:space="preserve"> power at TN BS could be </w:t>
      </w:r>
      <w:r w:rsidR="00805DED">
        <w:rPr>
          <w:lang w:eastAsia="zh-CN"/>
        </w:rPr>
        <w:t>calculated</w:t>
      </w:r>
      <w:r w:rsidR="00805DED">
        <w:rPr>
          <w:rFonts w:hint="eastAsia"/>
          <w:lang w:eastAsia="zh-CN"/>
        </w:rPr>
        <w:t xml:space="preserve"> as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following</w:t>
      </w:r>
      <w:r w:rsidR="00805DED">
        <w:rPr>
          <w:rFonts w:hint="eastAsia"/>
          <w:lang w:eastAsia="zh-CN"/>
        </w:rPr>
        <w:t>:</w:t>
      </w:r>
    </w:p>
    <w:p w14:paraId="4C1CB1AC" w14:textId="77777777" w:rsidR="00805DED" w:rsidRDefault="00805DED" w:rsidP="00805DED">
      <w:pPr>
        <w:ind w:left="720" w:firstLine="7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23dBm + 0dB (UE antenna gain)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132dB (</w:t>
      </w:r>
      <w:proofErr w:type="spellStart"/>
      <w:r>
        <w:rPr>
          <w:rFonts w:hint="eastAsia"/>
          <w:lang w:eastAsia="zh-CN"/>
        </w:rPr>
        <w:t>UMa</w:t>
      </w:r>
      <w:proofErr w:type="spellEnd"/>
      <w:r>
        <w:rPr>
          <w:rFonts w:hint="eastAsia"/>
          <w:lang w:eastAsia="zh-CN"/>
        </w:rPr>
        <w:t xml:space="preserve">-NLOS </w:t>
      </w:r>
      <w:r>
        <w:rPr>
          <w:lang w:eastAsia="zh-CN"/>
        </w:rPr>
        <w:t>pathloss</w:t>
      </w:r>
      <w:r>
        <w:rPr>
          <w:rFonts w:hint="eastAsia"/>
          <w:lang w:eastAsia="zh-CN"/>
        </w:rPr>
        <w:t xml:space="preserve">) +15dBi (Maximum BS antenna gain of non-AAS) - 8dB (shadow </w:t>
      </w:r>
      <w:proofErr w:type="gramStart"/>
      <w:r>
        <w:rPr>
          <w:rFonts w:hint="eastAsia"/>
          <w:lang w:eastAsia="zh-CN"/>
        </w:rPr>
        <w:t>fading)=</w:t>
      </w:r>
      <w:proofErr w:type="gramEnd"/>
      <w:r>
        <w:rPr>
          <w:rFonts w:hint="eastAsia"/>
          <w:lang w:eastAsia="zh-CN"/>
        </w:rPr>
        <w:t xml:space="preserve"> -102dBm</w:t>
      </w:r>
    </w:p>
    <w:p w14:paraId="03D9041B" w14:textId="77777777" w:rsidR="00805DED" w:rsidRDefault="00805DED" w:rsidP="00805DED">
      <w:pPr>
        <w:ind w:left="720" w:firstLine="7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23dBm + 0dB (UE antenna gain)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132dB (</w:t>
      </w:r>
      <w:proofErr w:type="spellStart"/>
      <w:r>
        <w:rPr>
          <w:rFonts w:hint="eastAsia"/>
          <w:lang w:eastAsia="zh-CN"/>
        </w:rPr>
        <w:t>UMa</w:t>
      </w:r>
      <w:proofErr w:type="spellEnd"/>
      <w:r>
        <w:rPr>
          <w:rFonts w:hint="eastAsia"/>
          <w:lang w:eastAsia="zh-CN"/>
        </w:rPr>
        <w:t xml:space="preserve">-NLOS </w:t>
      </w:r>
      <w:r>
        <w:rPr>
          <w:lang w:eastAsia="zh-CN"/>
        </w:rPr>
        <w:t>pathloss</w:t>
      </w:r>
      <w:r>
        <w:rPr>
          <w:rFonts w:hint="eastAsia"/>
          <w:lang w:eastAsia="zh-CN"/>
        </w:rPr>
        <w:t xml:space="preserve">) +18dBi (Maximum BS antenna gain of AAS) - 8dB (shadow </w:t>
      </w:r>
      <w:proofErr w:type="gramStart"/>
      <w:r>
        <w:rPr>
          <w:rFonts w:hint="eastAsia"/>
          <w:lang w:eastAsia="zh-CN"/>
        </w:rPr>
        <w:t>fading)=</w:t>
      </w:r>
      <w:proofErr w:type="gramEnd"/>
      <w:r>
        <w:rPr>
          <w:rFonts w:hint="eastAsia"/>
          <w:lang w:eastAsia="zh-CN"/>
        </w:rPr>
        <w:t xml:space="preserve"> -99dBm</w:t>
      </w:r>
    </w:p>
    <w:p w14:paraId="78D1DCF4" w14:textId="77777777" w:rsidR="00AD6F8E" w:rsidRDefault="00AD6F8E" w:rsidP="00805DED">
      <w:pPr>
        <w:ind w:left="720" w:firstLine="720"/>
        <w:jc w:val="center"/>
        <w:rPr>
          <w:lang w:eastAsia="zh-CN"/>
        </w:rPr>
      </w:pPr>
    </w:p>
    <w:p w14:paraId="2EE003EF" w14:textId="031038FE" w:rsidR="00AD6F8E" w:rsidRPr="002C5F6C" w:rsidRDefault="00AD6F8E" w:rsidP="00AD6F8E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the victim TN BS at 2GHz, the </w:t>
      </w:r>
      <w:r>
        <w:rPr>
          <w:rFonts w:hint="eastAsia"/>
          <w:lang w:eastAsia="zh-CN"/>
        </w:rPr>
        <w:t xml:space="preserve">TN UE UL </w:t>
      </w:r>
      <w:r>
        <w:rPr>
          <w:lang w:eastAsia="zh-CN"/>
        </w:rPr>
        <w:t>received</w:t>
      </w:r>
      <w:r>
        <w:rPr>
          <w:rFonts w:hint="eastAsia"/>
          <w:lang w:eastAsia="zh-CN"/>
        </w:rPr>
        <w:t xml:space="preserve"> power at TN BS could be </w:t>
      </w:r>
      <w:r>
        <w:rPr>
          <w:lang w:eastAsia="zh-CN"/>
        </w:rPr>
        <w:t>calculated</w:t>
      </w:r>
      <w:r>
        <w:rPr>
          <w:rFonts w:hint="eastAsia"/>
          <w:lang w:eastAsia="zh-CN"/>
        </w:rPr>
        <w:t xml:space="preserve"> as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>:</w:t>
      </w:r>
    </w:p>
    <w:p w14:paraId="6303BA2B" w14:textId="7635DC41" w:rsidR="00AD6F8E" w:rsidRDefault="00AD6F8E" w:rsidP="00AD6F8E">
      <w:pPr>
        <w:ind w:left="720" w:firstLine="7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23dBm + 0dB (UE antenna gain)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</w:t>
      </w:r>
      <w:r w:rsidR="00093B5B">
        <w:rPr>
          <w:rFonts w:hint="eastAsia"/>
          <w:lang w:eastAsia="zh-CN"/>
        </w:rPr>
        <w:t>4</w:t>
      </w:r>
      <w:r w:rsidR="00D348B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dB (</w:t>
      </w:r>
      <w:proofErr w:type="spellStart"/>
      <w:r>
        <w:rPr>
          <w:rFonts w:hint="eastAsia"/>
          <w:lang w:eastAsia="zh-CN"/>
        </w:rPr>
        <w:t>UMa</w:t>
      </w:r>
      <w:proofErr w:type="spellEnd"/>
      <w:r>
        <w:rPr>
          <w:rFonts w:hint="eastAsia"/>
          <w:lang w:eastAsia="zh-CN"/>
        </w:rPr>
        <w:t xml:space="preserve">-NLOS </w:t>
      </w:r>
      <w:r>
        <w:rPr>
          <w:lang w:eastAsia="zh-CN"/>
        </w:rPr>
        <w:t>pathloss</w:t>
      </w:r>
      <w:r>
        <w:rPr>
          <w:rFonts w:hint="eastAsia"/>
          <w:lang w:eastAsia="zh-CN"/>
        </w:rPr>
        <w:t xml:space="preserve">) +15dBi (Maximum BS antenna gain of non-AAS) - 8dB (shadow </w:t>
      </w:r>
      <w:proofErr w:type="gramStart"/>
      <w:r>
        <w:rPr>
          <w:rFonts w:hint="eastAsia"/>
          <w:lang w:eastAsia="zh-CN"/>
        </w:rPr>
        <w:t>fading)=</w:t>
      </w:r>
      <w:proofErr w:type="gramEnd"/>
      <w:r>
        <w:rPr>
          <w:rFonts w:hint="eastAsia"/>
          <w:lang w:eastAsia="zh-CN"/>
        </w:rPr>
        <w:t xml:space="preserve"> -1</w:t>
      </w:r>
      <w:r w:rsidR="00D348BE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2dBm</w:t>
      </w:r>
    </w:p>
    <w:p w14:paraId="47FF795F" w14:textId="1A96ADD6" w:rsidR="00AD6F8E" w:rsidRDefault="00AD6F8E" w:rsidP="00D348BE">
      <w:pPr>
        <w:ind w:left="720" w:firstLine="7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23dBm + 0dB (UE antenna gain)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 w:rsidR="00C64E12">
        <w:rPr>
          <w:rFonts w:hint="eastAsia"/>
          <w:lang w:eastAsia="zh-CN"/>
        </w:rPr>
        <w:t>14</w:t>
      </w:r>
      <w:r w:rsidR="00D348B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dB (</w:t>
      </w:r>
      <w:proofErr w:type="spellStart"/>
      <w:r>
        <w:rPr>
          <w:rFonts w:hint="eastAsia"/>
          <w:lang w:eastAsia="zh-CN"/>
        </w:rPr>
        <w:t>UMa</w:t>
      </w:r>
      <w:proofErr w:type="spellEnd"/>
      <w:r>
        <w:rPr>
          <w:rFonts w:hint="eastAsia"/>
          <w:lang w:eastAsia="zh-CN"/>
        </w:rPr>
        <w:t xml:space="preserve">-NLOS </w:t>
      </w:r>
      <w:r>
        <w:rPr>
          <w:lang w:eastAsia="zh-CN"/>
        </w:rPr>
        <w:t>pathloss</w:t>
      </w:r>
      <w:r>
        <w:rPr>
          <w:rFonts w:hint="eastAsia"/>
          <w:lang w:eastAsia="zh-CN"/>
        </w:rPr>
        <w:t xml:space="preserve">) +18dBi (Maximum BS antenna gain of AAS) - 8dB (shadow </w:t>
      </w:r>
      <w:proofErr w:type="gramStart"/>
      <w:r>
        <w:rPr>
          <w:rFonts w:hint="eastAsia"/>
          <w:lang w:eastAsia="zh-CN"/>
        </w:rPr>
        <w:t>fading)=</w:t>
      </w:r>
      <w:proofErr w:type="gramEnd"/>
      <w:r>
        <w:rPr>
          <w:rFonts w:hint="eastAsia"/>
          <w:lang w:eastAsia="zh-CN"/>
        </w:rPr>
        <w:t xml:space="preserve"> -</w:t>
      </w:r>
      <w:r w:rsidR="00D348BE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9dBm</w:t>
      </w:r>
    </w:p>
    <w:p w14:paraId="318C9B5E" w14:textId="7D71CD08" w:rsidR="00805DED" w:rsidRPr="00805DED" w:rsidRDefault="00805DED" w:rsidP="006C0F59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noise floor at BS receiver with 5MHz CBW is -102dBm assuming 5dB noise figure at BS.</w:t>
      </w:r>
    </w:p>
    <w:p w14:paraId="08260B87" w14:textId="4FA95E03" w:rsidR="00D0686D" w:rsidRDefault="00053C82" w:rsidP="00053C82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the </w:t>
      </w:r>
      <w:r>
        <w:rPr>
          <w:lang w:val="en-US" w:eastAsia="zh-CN"/>
        </w:rPr>
        <w:t>preliminary</w:t>
      </w:r>
      <w:r>
        <w:rPr>
          <w:rFonts w:hint="eastAsia"/>
          <w:lang w:val="en-US" w:eastAsia="zh-CN"/>
        </w:rPr>
        <w:t xml:space="preserve"> analysis </w:t>
      </w:r>
      <w:r w:rsidR="00A70BC9">
        <w:rPr>
          <w:rFonts w:hint="eastAsia"/>
          <w:lang w:val="en-US" w:eastAsia="zh-CN"/>
        </w:rPr>
        <w:t>in Table</w:t>
      </w:r>
      <w:r w:rsidR="00D348BE">
        <w:rPr>
          <w:rFonts w:hint="eastAsia"/>
          <w:lang w:val="en-US" w:eastAsia="zh-CN"/>
        </w:rPr>
        <w:t xml:space="preserve"> 4</w:t>
      </w:r>
      <w:r w:rsidR="00A70BC9">
        <w:rPr>
          <w:rFonts w:hint="eastAsia"/>
          <w:lang w:val="en-US" w:eastAsia="zh-CN"/>
        </w:rPr>
        <w:t xml:space="preserve">, </w:t>
      </w:r>
      <w:r w:rsidR="000E3ECE">
        <w:rPr>
          <w:rFonts w:hint="eastAsia"/>
          <w:lang w:val="en-US" w:eastAsia="zh-CN"/>
        </w:rPr>
        <w:t>we have the following observations:</w:t>
      </w:r>
    </w:p>
    <w:p w14:paraId="7A9AE1CE" w14:textId="2C479705" w:rsidR="000E3ECE" w:rsidRPr="00F617FF" w:rsidRDefault="000E3ECE" w:rsidP="005A28C9">
      <w:pPr>
        <w:spacing w:before="120"/>
        <w:jc w:val="both"/>
        <w:rPr>
          <w:b/>
          <w:bCs/>
          <w:lang w:val="en-US" w:eastAsia="zh-CN"/>
        </w:rPr>
      </w:pPr>
      <w:r w:rsidRPr="00596983">
        <w:rPr>
          <w:rFonts w:hint="eastAsia"/>
          <w:b/>
          <w:bCs/>
          <w:lang w:val="en-US" w:eastAsia="zh-CN"/>
        </w:rPr>
        <w:t xml:space="preserve">Observation 1: </w:t>
      </w:r>
      <w:r w:rsidR="004071D0">
        <w:rPr>
          <w:rFonts w:hint="eastAsia"/>
          <w:b/>
          <w:bCs/>
          <w:lang w:val="en-US" w:eastAsia="zh-CN"/>
        </w:rPr>
        <w:t xml:space="preserve">For both AAS and non-AAS UAV BS, the </w:t>
      </w:r>
      <w:r w:rsidR="004071D0">
        <w:rPr>
          <w:b/>
          <w:bCs/>
          <w:lang w:val="en-US" w:eastAsia="zh-CN"/>
        </w:rPr>
        <w:t>interference</w:t>
      </w:r>
      <w:r w:rsidR="004071D0">
        <w:rPr>
          <w:rFonts w:hint="eastAsia"/>
          <w:b/>
          <w:bCs/>
          <w:lang w:val="en-US" w:eastAsia="zh-CN"/>
        </w:rPr>
        <w:t xml:space="preserve"> from UAV UE</w:t>
      </w:r>
      <w:r w:rsidR="00D07E09">
        <w:rPr>
          <w:rFonts w:hint="eastAsia"/>
          <w:b/>
          <w:bCs/>
          <w:lang w:val="en-US" w:eastAsia="zh-CN"/>
        </w:rPr>
        <w:t xml:space="preserve"> </w:t>
      </w:r>
      <w:r w:rsidR="00667FF7">
        <w:rPr>
          <w:rFonts w:hint="eastAsia"/>
          <w:b/>
          <w:bCs/>
          <w:lang w:val="en-US" w:eastAsia="zh-CN"/>
        </w:rPr>
        <w:t xml:space="preserve">UL </w:t>
      </w:r>
      <w:r w:rsidR="00D07E09">
        <w:rPr>
          <w:rFonts w:hint="eastAsia"/>
          <w:b/>
          <w:bCs/>
          <w:lang w:val="en-US" w:eastAsia="zh-CN"/>
        </w:rPr>
        <w:t xml:space="preserve">with </w:t>
      </w:r>
      <w:r w:rsidR="00D07E09" w:rsidRPr="00D07E09">
        <w:rPr>
          <w:b/>
          <w:bCs/>
          <w:lang w:val="en-US" w:eastAsia="zh-CN"/>
        </w:rPr>
        <w:t>directional antenna</w:t>
      </w:r>
      <w:r w:rsidR="00D07E09" w:rsidRPr="00D07E09">
        <w:rPr>
          <w:rFonts w:hint="eastAsia"/>
          <w:b/>
          <w:bCs/>
          <w:lang w:val="en-US" w:eastAsia="zh-CN"/>
        </w:rPr>
        <w:t xml:space="preserve"> </w:t>
      </w:r>
      <w:r w:rsidR="004071D0">
        <w:rPr>
          <w:rFonts w:hint="eastAsia"/>
          <w:b/>
          <w:bCs/>
          <w:lang w:val="en-US" w:eastAsia="zh-CN"/>
        </w:rPr>
        <w:t>to TN BS UL</w:t>
      </w:r>
      <w:r w:rsidR="006B14B3">
        <w:rPr>
          <w:rFonts w:hint="eastAsia"/>
          <w:b/>
          <w:bCs/>
          <w:lang w:val="en-US" w:eastAsia="zh-CN"/>
        </w:rPr>
        <w:t xml:space="preserve"> </w:t>
      </w:r>
      <w:r w:rsidR="00C62406">
        <w:rPr>
          <w:rFonts w:hint="eastAsia"/>
          <w:b/>
          <w:bCs/>
          <w:lang w:val="en-US" w:eastAsia="zh-CN"/>
        </w:rPr>
        <w:t xml:space="preserve">is </w:t>
      </w:r>
      <w:r w:rsidR="00814957" w:rsidRPr="00814957">
        <w:rPr>
          <w:b/>
          <w:bCs/>
          <w:lang w:val="en-US" w:eastAsia="zh-CN"/>
        </w:rPr>
        <w:t xml:space="preserve">comparable to the useful signal strength </w:t>
      </w:r>
      <w:r w:rsidR="00814957">
        <w:rPr>
          <w:rFonts w:hint="eastAsia"/>
          <w:b/>
          <w:bCs/>
          <w:lang w:val="en-US" w:eastAsia="zh-CN"/>
        </w:rPr>
        <w:t>of TN UL</w:t>
      </w:r>
      <w:r w:rsidR="00C20F46">
        <w:rPr>
          <w:rFonts w:hint="eastAsia"/>
          <w:b/>
          <w:bCs/>
          <w:lang w:val="en-US" w:eastAsia="zh-CN"/>
        </w:rPr>
        <w:t xml:space="preserve"> at some of TN BS location</w:t>
      </w:r>
      <w:r w:rsidR="007C1665">
        <w:rPr>
          <w:rFonts w:hint="eastAsia"/>
          <w:b/>
          <w:bCs/>
          <w:lang w:val="en-US" w:eastAsia="zh-CN"/>
        </w:rPr>
        <w:t xml:space="preserve">s. And the </w:t>
      </w:r>
      <w:r w:rsidR="009A0CC8">
        <w:rPr>
          <w:b/>
          <w:bCs/>
          <w:lang w:val="en-US" w:eastAsia="zh-CN"/>
        </w:rPr>
        <w:t>interference</w:t>
      </w:r>
      <w:r w:rsidR="009A0CC8">
        <w:rPr>
          <w:rFonts w:hint="eastAsia"/>
          <w:b/>
          <w:bCs/>
          <w:lang w:val="en-US" w:eastAsia="zh-CN"/>
        </w:rPr>
        <w:t xml:space="preserve"> </w:t>
      </w:r>
      <w:r w:rsidR="00F617FF">
        <w:rPr>
          <w:rFonts w:hint="eastAsia"/>
          <w:b/>
          <w:bCs/>
          <w:lang w:val="en-US" w:eastAsia="zh-CN"/>
        </w:rPr>
        <w:t xml:space="preserve">is </w:t>
      </w:r>
      <w:r w:rsidR="009A0CC8">
        <w:rPr>
          <w:rFonts w:hint="eastAsia"/>
          <w:b/>
          <w:bCs/>
          <w:lang w:val="en-US" w:eastAsia="zh-CN"/>
        </w:rPr>
        <w:t xml:space="preserve">also </w:t>
      </w:r>
      <w:r w:rsidR="00F617FF">
        <w:rPr>
          <w:b/>
          <w:bCs/>
          <w:lang w:val="en-US" w:eastAsia="zh-CN"/>
        </w:rPr>
        <w:t>comparable</w:t>
      </w:r>
      <w:r w:rsidR="00F617FF">
        <w:rPr>
          <w:rFonts w:hint="eastAsia"/>
          <w:b/>
          <w:bCs/>
          <w:lang w:val="en-US" w:eastAsia="zh-CN"/>
        </w:rPr>
        <w:t xml:space="preserve"> to the noise floor at TN BS.</w:t>
      </w:r>
      <w:r w:rsidR="00494B71">
        <w:rPr>
          <w:rFonts w:hint="eastAsia"/>
          <w:b/>
          <w:bCs/>
          <w:lang w:val="en-US" w:eastAsia="zh-CN"/>
        </w:rPr>
        <w:t xml:space="preserve"> </w:t>
      </w:r>
      <w:r w:rsidR="00C6067D">
        <w:rPr>
          <w:rFonts w:hint="eastAsia"/>
          <w:b/>
          <w:bCs/>
          <w:lang w:val="en-US" w:eastAsia="zh-CN"/>
        </w:rPr>
        <w:t xml:space="preserve">The </w:t>
      </w:r>
      <w:r w:rsidR="002168B1">
        <w:rPr>
          <w:b/>
          <w:bCs/>
          <w:lang w:val="en-US" w:eastAsia="zh-CN"/>
        </w:rPr>
        <w:t>interference</w:t>
      </w:r>
      <w:r w:rsidR="003E37F5">
        <w:rPr>
          <w:rFonts w:hint="eastAsia"/>
          <w:b/>
          <w:bCs/>
          <w:lang w:val="en-US" w:eastAsia="zh-CN"/>
        </w:rPr>
        <w:t xml:space="preserve"> issue</w:t>
      </w:r>
      <w:r w:rsidR="00C6067D">
        <w:rPr>
          <w:rFonts w:hint="eastAsia"/>
          <w:b/>
          <w:bCs/>
          <w:lang w:val="en-US" w:eastAsia="zh-CN"/>
        </w:rPr>
        <w:t xml:space="preserve"> in </w:t>
      </w:r>
      <w:proofErr w:type="spellStart"/>
      <w:r w:rsidR="00C6067D">
        <w:rPr>
          <w:rFonts w:hint="eastAsia"/>
          <w:b/>
          <w:bCs/>
          <w:lang w:val="en-US" w:eastAsia="zh-CN"/>
        </w:rPr>
        <w:t>RMa</w:t>
      </w:r>
      <w:proofErr w:type="spellEnd"/>
      <w:r w:rsidR="00C6067D">
        <w:rPr>
          <w:rFonts w:hint="eastAsia"/>
          <w:b/>
          <w:bCs/>
          <w:lang w:val="en-US" w:eastAsia="zh-CN"/>
        </w:rPr>
        <w:t xml:space="preserve"> is</w:t>
      </w:r>
      <w:r w:rsidR="003E37F5">
        <w:rPr>
          <w:rFonts w:hint="eastAsia"/>
          <w:b/>
          <w:bCs/>
          <w:lang w:val="en-US" w:eastAsia="zh-CN"/>
        </w:rPr>
        <w:t xml:space="preserve"> more serious</w:t>
      </w:r>
      <w:r w:rsidR="00C6067D">
        <w:rPr>
          <w:rFonts w:hint="eastAsia"/>
          <w:b/>
          <w:bCs/>
          <w:lang w:val="en-US" w:eastAsia="zh-CN"/>
        </w:rPr>
        <w:t xml:space="preserve"> than </w:t>
      </w:r>
      <w:proofErr w:type="spellStart"/>
      <w:r w:rsidR="00C6067D">
        <w:rPr>
          <w:rFonts w:hint="eastAsia"/>
          <w:b/>
          <w:bCs/>
          <w:lang w:val="en-US" w:eastAsia="zh-CN"/>
        </w:rPr>
        <w:t>UMa</w:t>
      </w:r>
      <w:proofErr w:type="spellEnd"/>
      <w:r w:rsidR="00C6067D">
        <w:rPr>
          <w:rFonts w:hint="eastAsia"/>
          <w:b/>
          <w:bCs/>
          <w:lang w:val="en-US" w:eastAsia="zh-CN"/>
        </w:rPr>
        <w:t>.</w:t>
      </w:r>
      <w:r w:rsidR="002168B1">
        <w:rPr>
          <w:rFonts w:hint="eastAsia"/>
          <w:b/>
          <w:bCs/>
          <w:lang w:val="en-US" w:eastAsia="zh-CN"/>
        </w:rPr>
        <w:t xml:space="preserve"> </w:t>
      </w:r>
    </w:p>
    <w:p w14:paraId="3E0838B7" w14:textId="753A0637" w:rsidR="005A28C9" w:rsidRDefault="00D07E09" w:rsidP="005A28C9">
      <w:p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2: </w:t>
      </w:r>
      <w:r w:rsidR="005A28C9">
        <w:rPr>
          <w:rFonts w:hint="eastAsia"/>
          <w:b/>
          <w:bCs/>
          <w:lang w:val="en-US" w:eastAsia="zh-CN"/>
        </w:rPr>
        <w:t xml:space="preserve">For both AAS and non-AAS UAV BS, the </w:t>
      </w:r>
      <w:r w:rsidR="005A28C9">
        <w:rPr>
          <w:b/>
          <w:bCs/>
          <w:lang w:val="en-US" w:eastAsia="zh-CN"/>
        </w:rPr>
        <w:t>interference</w:t>
      </w:r>
      <w:r w:rsidR="005A28C9">
        <w:rPr>
          <w:rFonts w:hint="eastAsia"/>
          <w:b/>
          <w:bCs/>
          <w:lang w:val="en-US" w:eastAsia="zh-CN"/>
        </w:rPr>
        <w:t xml:space="preserve"> from UAV UE</w:t>
      </w:r>
      <w:r w:rsidR="00667FF7">
        <w:rPr>
          <w:rFonts w:hint="eastAsia"/>
          <w:b/>
          <w:bCs/>
          <w:lang w:val="en-US" w:eastAsia="zh-CN"/>
        </w:rPr>
        <w:t xml:space="preserve"> UL</w:t>
      </w:r>
      <w:r w:rsidR="005A28C9">
        <w:rPr>
          <w:rFonts w:hint="eastAsia"/>
          <w:b/>
          <w:bCs/>
          <w:lang w:val="en-US" w:eastAsia="zh-CN"/>
        </w:rPr>
        <w:t xml:space="preserve"> with </w:t>
      </w:r>
      <w:r w:rsidR="002C500A">
        <w:rPr>
          <w:rFonts w:hint="eastAsia"/>
          <w:b/>
          <w:bCs/>
          <w:lang w:val="en-US" w:eastAsia="zh-CN"/>
        </w:rPr>
        <w:t>omni-</w:t>
      </w:r>
      <w:r w:rsidR="005A28C9" w:rsidRPr="00D07E09">
        <w:rPr>
          <w:b/>
          <w:bCs/>
          <w:lang w:val="en-US" w:eastAsia="zh-CN"/>
        </w:rPr>
        <w:t xml:space="preserve"> antenna</w:t>
      </w:r>
      <w:r w:rsidR="005A28C9" w:rsidRPr="00D07E09">
        <w:rPr>
          <w:rFonts w:hint="eastAsia"/>
          <w:b/>
          <w:bCs/>
          <w:lang w:val="en-US" w:eastAsia="zh-CN"/>
        </w:rPr>
        <w:t xml:space="preserve"> </w:t>
      </w:r>
      <w:r w:rsidR="005A28C9">
        <w:rPr>
          <w:rFonts w:hint="eastAsia"/>
          <w:b/>
          <w:bCs/>
          <w:lang w:val="en-US" w:eastAsia="zh-CN"/>
        </w:rPr>
        <w:t xml:space="preserve">to TN BS UL is </w:t>
      </w:r>
      <w:r w:rsidR="009A0CC8">
        <w:rPr>
          <w:rFonts w:hint="eastAsia"/>
          <w:b/>
          <w:bCs/>
          <w:lang w:val="en-US" w:eastAsia="zh-CN"/>
        </w:rPr>
        <w:t xml:space="preserve">much </w:t>
      </w:r>
      <w:r w:rsidR="002C500A">
        <w:rPr>
          <w:rFonts w:hint="eastAsia"/>
          <w:b/>
          <w:bCs/>
          <w:lang w:val="en-US" w:eastAsia="zh-CN"/>
        </w:rPr>
        <w:t>lower than</w:t>
      </w:r>
      <w:r w:rsidR="005A28C9" w:rsidRPr="00814957">
        <w:rPr>
          <w:b/>
          <w:bCs/>
          <w:lang w:val="en-US" w:eastAsia="zh-CN"/>
        </w:rPr>
        <w:t xml:space="preserve"> to the useful signal strength </w:t>
      </w:r>
      <w:r w:rsidR="005A28C9">
        <w:rPr>
          <w:rFonts w:hint="eastAsia"/>
          <w:b/>
          <w:bCs/>
          <w:lang w:val="en-US" w:eastAsia="zh-CN"/>
        </w:rPr>
        <w:t>of TN UL</w:t>
      </w:r>
      <w:r w:rsidR="00F617FF">
        <w:rPr>
          <w:rFonts w:hint="eastAsia"/>
          <w:b/>
          <w:bCs/>
          <w:lang w:val="en-US" w:eastAsia="zh-CN"/>
        </w:rPr>
        <w:t xml:space="preserve"> and noise floor at TN BS.</w:t>
      </w:r>
    </w:p>
    <w:p w14:paraId="3BC32BFE" w14:textId="26DDD2AC" w:rsidR="002C500A" w:rsidRDefault="005A4C89" w:rsidP="005A28C9">
      <w:p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3</w:t>
      </w:r>
      <w:r w:rsidR="00F617FF">
        <w:rPr>
          <w:rFonts w:hint="eastAsia"/>
          <w:b/>
          <w:bCs/>
          <w:lang w:val="en-US" w:eastAsia="zh-CN"/>
        </w:rPr>
        <w:t>.</w:t>
      </w:r>
      <w:r w:rsidR="007D1557">
        <w:rPr>
          <w:rFonts w:hint="eastAsia"/>
          <w:b/>
          <w:bCs/>
          <w:lang w:val="en-US" w:eastAsia="zh-CN"/>
        </w:rPr>
        <w:t xml:space="preserve"> The</w:t>
      </w:r>
      <w:r w:rsidR="00667FF7">
        <w:rPr>
          <w:rFonts w:hint="eastAsia"/>
          <w:b/>
          <w:bCs/>
          <w:lang w:val="en-US" w:eastAsia="zh-CN"/>
        </w:rPr>
        <w:t xml:space="preserve"> UL coverage for UAV UE with </w:t>
      </w:r>
      <w:r w:rsidR="00D445AF">
        <w:rPr>
          <w:rFonts w:hint="eastAsia"/>
          <w:b/>
          <w:bCs/>
          <w:lang w:val="en-US" w:eastAsia="zh-CN"/>
        </w:rPr>
        <w:t xml:space="preserve">both </w:t>
      </w:r>
      <w:r w:rsidR="00F93EC4">
        <w:rPr>
          <w:rFonts w:hint="eastAsia"/>
          <w:b/>
          <w:bCs/>
          <w:lang w:val="en-US" w:eastAsia="zh-CN"/>
        </w:rPr>
        <w:t xml:space="preserve">omni-antenna </w:t>
      </w:r>
      <w:r w:rsidR="00D445AF">
        <w:rPr>
          <w:rFonts w:hint="eastAsia"/>
          <w:b/>
          <w:bCs/>
          <w:lang w:val="en-US" w:eastAsia="zh-CN"/>
        </w:rPr>
        <w:t xml:space="preserve">and directional </w:t>
      </w:r>
      <w:r w:rsidR="00D445AF">
        <w:rPr>
          <w:b/>
          <w:bCs/>
          <w:lang w:val="en-US" w:eastAsia="zh-CN"/>
        </w:rPr>
        <w:t>antenna</w:t>
      </w:r>
      <w:r w:rsidR="00D445AF">
        <w:rPr>
          <w:rFonts w:hint="eastAsia"/>
          <w:b/>
          <w:bCs/>
          <w:lang w:val="en-US" w:eastAsia="zh-CN"/>
        </w:rPr>
        <w:t xml:space="preserve"> </w:t>
      </w:r>
      <w:r w:rsidR="00F93EC4">
        <w:rPr>
          <w:rFonts w:hint="eastAsia"/>
          <w:b/>
          <w:bCs/>
          <w:lang w:val="en-US" w:eastAsia="zh-CN"/>
        </w:rPr>
        <w:t xml:space="preserve">is </w:t>
      </w:r>
      <w:r w:rsidR="00FE152B">
        <w:rPr>
          <w:rFonts w:hint="eastAsia"/>
          <w:b/>
          <w:bCs/>
          <w:lang w:val="en-US" w:eastAsia="zh-CN"/>
        </w:rPr>
        <w:t xml:space="preserve">very </w:t>
      </w:r>
      <w:r w:rsidR="00F93EC4">
        <w:rPr>
          <w:rFonts w:hint="eastAsia"/>
          <w:b/>
          <w:bCs/>
          <w:lang w:val="en-US" w:eastAsia="zh-CN"/>
        </w:rPr>
        <w:t xml:space="preserve">limited </w:t>
      </w:r>
      <w:r w:rsidR="00D445AF">
        <w:rPr>
          <w:b/>
          <w:bCs/>
          <w:lang w:val="en-US" w:eastAsia="zh-CN"/>
        </w:rPr>
        <w:t>assuming</w:t>
      </w:r>
      <w:r w:rsidR="00D445AF">
        <w:rPr>
          <w:rFonts w:hint="eastAsia"/>
          <w:b/>
          <w:bCs/>
          <w:lang w:val="en-US" w:eastAsia="zh-CN"/>
        </w:rPr>
        <w:t xml:space="preserve"> that </w:t>
      </w:r>
      <w:r w:rsidR="00EF7E63" w:rsidRPr="001F3370">
        <w:rPr>
          <w:rFonts w:hint="eastAsia"/>
          <w:b/>
          <w:bCs/>
          <w:lang w:val="en-US" w:eastAsia="zh-CN"/>
        </w:rPr>
        <w:t xml:space="preserve">the </w:t>
      </w:r>
      <w:proofErr w:type="spellStart"/>
      <w:r w:rsidR="00EF7E63" w:rsidRPr="001F3370">
        <w:rPr>
          <w:b/>
          <w:bCs/>
          <w:lang w:val="en-US" w:eastAsia="zh-CN"/>
        </w:rPr>
        <w:t>downtilt</w:t>
      </w:r>
      <w:proofErr w:type="spellEnd"/>
      <w:r w:rsidR="00EF7E63" w:rsidRPr="001F3370">
        <w:rPr>
          <w:rFonts w:hint="eastAsia"/>
          <w:b/>
          <w:bCs/>
          <w:lang w:val="en-US" w:eastAsia="zh-CN"/>
        </w:rPr>
        <w:t xml:space="preserve"> </w:t>
      </w:r>
      <w:r w:rsidR="001F3370" w:rsidRPr="001F3370">
        <w:rPr>
          <w:rFonts w:hint="eastAsia"/>
          <w:b/>
          <w:bCs/>
          <w:lang w:val="en-US" w:eastAsia="zh-CN"/>
        </w:rPr>
        <w:t xml:space="preserve">of </w:t>
      </w:r>
      <w:r w:rsidR="00EF7E63" w:rsidRPr="001F3370">
        <w:rPr>
          <w:rFonts w:hint="eastAsia"/>
          <w:b/>
          <w:bCs/>
          <w:lang w:val="en-US" w:eastAsia="zh-CN"/>
        </w:rPr>
        <w:t xml:space="preserve">co-located UAV BS and TN BS </w:t>
      </w:r>
      <w:r w:rsidR="001F3370" w:rsidRPr="001F3370">
        <w:rPr>
          <w:rFonts w:hint="eastAsia"/>
          <w:b/>
          <w:bCs/>
          <w:lang w:val="en-US" w:eastAsia="zh-CN"/>
        </w:rPr>
        <w:t>is 3degree.</w:t>
      </w:r>
      <w:r w:rsidR="00C61D0D">
        <w:rPr>
          <w:rFonts w:hint="eastAsia"/>
          <w:b/>
          <w:bCs/>
          <w:lang w:val="en-US" w:eastAsia="zh-CN"/>
        </w:rPr>
        <w:t xml:space="preserve"> With </w:t>
      </w:r>
      <w:r w:rsidR="00C61D0D">
        <w:rPr>
          <w:b/>
          <w:bCs/>
          <w:lang w:val="en-US" w:eastAsia="zh-CN"/>
        </w:rPr>
        <w:t>optimized</w:t>
      </w:r>
      <w:r w:rsidR="00C61D0D">
        <w:rPr>
          <w:rFonts w:hint="eastAsia"/>
          <w:b/>
          <w:bCs/>
          <w:lang w:val="en-US" w:eastAsia="zh-CN"/>
        </w:rPr>
        <w:t xml:space="preserve"> UAV BS </w:t>
      </w:r>
      <w:proofErr w:type="spellStart"/>
      <w:r w:rsidR="00C61D0D">
        <w:rPr>
          <w:rFonts w:hint="eastAsia"/>
          <w:b/>
          <w:bCs/>
          <w:lang w:val="en-US" w:eastAsia="zh-CN"/>
        </w:rPr>
        <w:t>downtilt</w:t>
      </w:r>
      <w:proofErr w:type="spellEnd"/>
      <w:r w:rsidR="005F2F5A">
        <w:rPr>
          <w:rFonts w:hint="eastAsia"/>
          <w:b/>
          <w:bCs/>
          <w:lang w:val="en-US" w:eastAsia="zh-CN"/>
        </w:rPr>
        <w:t xml:space="preserve"> or up</w:t>
      </w:r>
      <w:r w:rsidR="00502481">
        <w:rPr>
          <w:rFonts w:hint="eastAsia"/>
          <w:b/>
          <w:bCs/>
          <w:lang w:val="en-US" w:eastAsia="zh-CN"/>
        </w:rPr>
        <w:t>tilt</w:t>
      </w:r>
      <w:r w:rsidR="00C61D0D">
        <w:rPr>
          <w:rFonts w:hint="eastAsia"/>
          <w:b/>
          <w:bCs/>
          <w:lang w:val="en-US" w:eastAsia="zh-CN"/>
        </w:rPr>
        <w:t xml:space="preserve">, </w:t>
      </w:r>
      <w:r w:rsidR="00974BB7">
        <w:rPr>
          <w:rFonts w:hint="eastAsia"/>
          <w:b/>
          <w:bCs/>
          <w:lang w:val="en-US" w:eastAsia="zh-CN"/>
        </w:rPr>
        <w:t xml:space="preserve">the </w:t>
      </w:r>
      <w:r w:rsidR="00946448">
        <w:rPr>
          <w:rFonts w:hint="eastAsia"/>
          <w:b/>
          <w:bCs/>
          <w:lang w:val="en-US" w:eastAsia="zh-CN"/>
        </w:rPr>
        <w:t xml:space="preserve">further analysis for coexistence between </w:t>
      </w:r>
      <w:r w:rsidR="00974BB7">
        <w:rPr>
          <w:rFonts w:hint="eastAsia"/>
          <w:b/>
          <w:bCs/>
          <w:lang w:val="en-US" w:eastAsia="zh-CN"/>
        </w:rPr>
        <w:t xml:space="preserve">UAV </w:t>
      </w:r>
      <w:r w:rsidR="00946448">
        <w:rPr>
          <w:rFonts w:hint="eastAsia"/>
          <w:b/>
          <w:bCs/>
          <w:lang w:val="en-US" w:eastAsia="zh-CN"/>
        </w:rPr>
        <w:t>UL</w:t>
      </w:r>
      <w:r w:rsidR="00974BB7">
        <w:rPr>
          <w:rFonts w:hint="eastAsia"/>
          <w:b/>
          <w:bCs/>
          <w:lang w:val="en-US" w:eastAsia="zh-CN"/>
        </w:rPr>
        <w:t xml:space="preserve"> to TN </w:t>
      </w:r>
      <w:r w:rsidR="00946448">
        <w:rPr>
          <w:rFonts w:hint="eastAsia"/>
          <w:b/>
          <w:bCs/>
          <w:lang w:val="en-US" w:eastAsia="zh-CN"/>
        </w:rPr>
        <w:t>UL is needed.</w:t>
      </w:r>
    </w:p>
    <w:p w14:paraId="2EF6BAE1" w14:textId="6C2A01D6" w:rsidR="00C61D0D" w:rsidRDefault="00494B71" w:rsidP="005A28C9">
      <w:pPr>
        <w:spacing w:before="120"/>
        <w:jc w:val="both"/>
        <w:rPr>
          <w:lang w:val="en-US" w:eastAsia="zh-CN"/>
        </w:rPr>
      </w:pPr>
      <w:r w:rsidRPr="00903956">
        <w:rPr>
          <w:rFonts w:hint="eastAsia"/>
          <w:lang w:val="en-US" w:eastAsia="zh-CN"/>
        </w:rPr>
        <w:t xml:space="preserve">With above observations, we have the following </w:t>
      </w:r>
      <w:r w:rsidRPr="00903956">
        <w:rPr>
          <w:lang w:val="en-US" w:eastAsia="zh-CN"/>
        </w:rPr>
        <w:t>proposals</w:t>
      </w:r>
      <w:r w:rsidRPr="00903956">
        <w:rPr>
          <w:rFonts w:hint="eastAsia"/>
          <w:lang w:val="en-US" w:eastAsia="zh-CN"/>
        </w:rPr>
        <w:t>:</w:t>
      </w:r>
    </w:p>
    <w:p w14:paraId="197C5109" w14:textId="227D24B9" w:rsidR="00541023" w:rsidRDefault="00541023" w:rsidP="00541023">
      <w:pPr>
        <w:spacing w:before="120"/>
        <w:jc w:val="both"/>
        <w:rPr>
          <w:b/>
          <w:bCs/>
          <w:lang w:val="en-US" w:eastAsia="zh-CN"/>
        </w:rPr>
      </w:pPr>
      <w:r w:rsidRPr="009E38DF">
        <w:rPr>
          <w:b/>
          <w:bCs/>
          <w:lang w:val="en-US" w:eastAsia="zh-CN"/>
        </w:rPr>
        <w:t>Proposal</w:t>
      </w:r>
      <w:r w:rsidRPr="009E38DF">
        <w:rPr>
          <w:rFonts w:hint="eastAsia"/>
          <w:b/>
          <w:bCs/>
          <w:lang w:val="en-US" w:eastAsia="zh-CN"/>
        </w:rPr>
        <w:t xml:space="preserve"> 1: RAN4 to conduct the </w:t>
      </w:r>
      <w:r w:rsidRPr="009E38DF">
        <w:rPr>
          <w:b/>
          <w:bCs/>
          <w:lang w:val="en-US" w:eastAsia="zh-CN"/>
        </w:rPr>
        <w:t>coexistence</w:t>
      </w:r>
      <w:r w:rsidRPr="009E38DF">
        <w:rPr>
          <w:rFonts w:hint="eastAsia"/>
          <w:b/>
          <w:bCs/>
          <w:lang w:val="en-US" w:eastAsia="zh-CN"/>
        </w:rPr>
        <w:t xml:space="preserve"> </w:t>
      </w:r>
      <w:r w:rsidRPr="009E38DF">
        <w:rPr>
          <w:b/>
          <w:bCs/>
          <w:lang w:val="en-US" w:eastAsia="zh-CN"/>
        </w:rPr>
        <w:t>simulation</w:t>
      </w:r>
      <w:r w:rsidRPr="009E38DF">
        <w:rPr>
          <w:rFonts w:hint="eastAsia"/>
          <w:b/>
          <w:bCs/>
          <w:lang w:val="en-US" w:eastAsia="zh-CN"/>
        </w:rPr>
        <w:t xml:space="preserve"> at least for the scenario of UAV UL interfering TN UL. The </w:t>
      </w:r>
      <w:r w:rsidRPr="009E38DF">
        <w:rPr>
          <w:b/>
          <w:bCs/>
          <w:lang w:val="en-US" w:eastAsia="zh-CN"/>
        </w:rPr>
        <w:t>simulation</w:t>
      </w:r>
      <w:r w:rsidRPr="009E38DF">
        <w:rPr>
          <w:rFonts w:hint="eastAsia"/>
          <w:b/>
          <w:bCs/>
          <w:lang w:val="en-US" w:eastAsia="zh-CN"/>
        </w:rPr>
        <w:t xml:space="preserve"> assumptions used in </w:t>
      </w:r>
      <w:r w:rsidRPr="009E38DF">
        <w:rPr>
          <w:b/>
          <w:bCs/>
          <w:lang w:val="en-US" w:eastAsia="zh-CN"/>
        </w:rPr>
        <w:t>section</w:t>
      </w:r>
      <w:r w:rsidRPr="009E38DF">
        <w:rPr>
          <w:rFonts w:hint="eastAsia"/>
          <w:b/>
          <w:bCs/>
          <w:lang w:val="en-US" w:eastAsia="zh-CN"/>
        </w:rPr>
        <w:t xml:space="preserve"> 6.2.3.1</w:t>
      </w:r>
      <w:r w:rsidR="008464CC">
        <w:rPr>
          <w:rFonts w:hint="eastAsia"/>
          <w:b/>
          <w:bCs/>
          <w:lang w:val="en-US" w:eastAsia="zh-CN"/>
        </w:rPr>
        <w:t xml:space="preserve">, </w:t>
      </w:r>
      <w:r w:rsidRPr="009E38DF">
        <w:rPr>
          <w:rFonts w:hint="eastAsia"/>
          <w:b/>
          <w:bCs/>
          <w:lang w:val="en-US" w:eastAsia="zh-CN"/>
        </w:rPr>
        <w:t xml:space="preserve">6.2.3.2 </w:t>
      </w:r>
      <w:r w:rsidR="008464CC">
        <w:rPr>
          <w:rFonts w:hint="eastAsia"/>
          <w:b/>
          <w:bCs/>
          <w:lang w:val="en-US" w:eastAsia="zh-CN"/>
        </w:rPr>
        <w:t xml:space="preserve">and </w:t>
      </w:r>
      <w:r w:rsidR="008464CC" w:rsidRPr="009E38DF">
        <w:rPr>
          <w:rFonts w:hint="eastAsia"/>
          <w:b/>
          <w:bCs/>
          <w:lang w:val="en-US" w:eastAsia="zh-CN"/>
        </w:rPr>
        <w:t>6.2.3.</w:t>
      </w:r>
      <w:r w:rsidR="008464CC">
        <w:rPr>
          <w:rFonts w:hint="eastAsia"/>
          <w:b/>
          <w:bCs/>
          <w:lang w:val="en-US" w:eastAsia="zh-CN"/>
        </w:rPr>
        <w:t xml:space="preserve">3 </w:t>
      </w:r>
      <w:r w:rsidRPr="009E38DF">
        <w:rPr>
          <w:rFonts w:hint="eastAsia"/>
          <w:b/>
          <w:bCs/>
          <w:lang w:val="en-US" w:eastAsia="zh-CN"/>
        </w:rPr>
        <w:t>could be considered as the starting point</w:t>
      </w:r>
      <w:r w:rsidR="00282439">
        <w:rPr>
          <w:rFonts w:hint="eastAsia"/>
          <w:b/>
          <w:bCs/>
          <w:lang w:val="en-US" w:eastAsia="zh-CN"/>
        </w:rPr>
        <w:t xml:space="preserve"> for coexistence simulation.</w:t>
      </w:r>
    </w:p>
    <w:p w14:paraId="2237D1A6" w14:textId="2683841E" w:rsidR="00221419" w:rsidRDefault="00221419" w:rsidP="00221419">
      <w:pPr>
        <w:pStyle w:val="ListParagraph"/>
        <w:numPr>
          <w:ilvl w:val="0"/>
          <w:numId w:val="46"/>
        </w:num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For UAV BS </w:t>
      </w:r>
      <w:r>
        <w:rPr>
          <w:b/>
          <w:bCs/>
          <w:lang w:val="en-US" w:eastAsia="zh-CN"/>
        </w:rPr>
        <w:t>antenna</w:t>
      </w:r>
      <w:r>
        <w:rPr>
          <w:rFonts w:hint="eastAsia"/>
          <w:b/>
          <w:bCs/>
          <w:lang w:val="en-US" w:eastAsia="zh-CN"/>
        </w:rPr>
        <w:t xml:space="preserve"> pattern, AAS with </w:t>
      </w:r>
      <w:r w:rsidR="00C6067D">
        <w:rPr>
          <w:b/>
          <w:bCs/>
          <w:lang w:val="en-US" w:eastAsia="zh-CN"/>
        </w:rPr>
        <w:t>non-subarray</w:t>
      </w:r>
      <w:r>
        <w:rPr>
          <w:rFonts w:hint="eastAsia"/>
          <w:b/>
          <w:bCs/>
          <w:lang w:val="en-US" w:eastAsia="zh-CN"/>
        </w:rPr>
        <w:t xml:space="preserve">, AAS with subarray, and non AAS </w:t>
      </w:r>
      <w:r w:rsidR="00C6067D">
        <w:rPr>
          <w:rFonts w:hint="eastAsia"/>
          <w:b/>
          <w:bCs/>
          <w:lang w:val="en-US" w:eastAsia="zh-CN"/>
        </w:rPr>
        <w:t>should be considered.</w:t>
      </w:r>
    </w:p>
    <w:p w14:paraId="51515A0D" w14:textId="15BDD9F0" w:rsidR="00C6067D" w:rsidRPr="00221419" w:rsidRDefault="00C6067D" w:rsidP="00221419">
      <w:pPr>
        <w:pStyle w:val="ListParagraph"/>
        <w:numPr>
          <w:ilvl w:val="0"/>
          <w:numId w:val="46"/>
        </w:num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Both </w:t>
      </w:r>
      <w:proofErr w:type="spellStart"/>
      <w:r>
        <w:rPr>
          <w:rFonts w:hint="eastAsia"/>
          <w:b/>
          <w:bCs/>
          <w:lang w:val="en-US" w:eastAsia="zh-CN"/>
        </w:rPr>
        <w:t>RM</w:t>
      </w:r>
      <w:r w:rsidR="000C67FD">
        <w:rPr>
          <w:rFonts w:hint="eastAsia"/>
          <w:b/>
          <w:bCs/>
          <w:lang w:val="en-US" w:eastAsia="zh-CN"/>
        </w:rPr>
        <w:t>a</w:t>
      </w:r>
      <w:proofErr w:type="spellEnd"/>
      <w:r>
        <w:rPr>
          <w:rFonts w:hint="eastAsia"/>
          <w:b/>
          <w:bCs/>
          <w:lang w:val="en-US" w:eastAsia="zh-CN"/>
        </w:rPr>
        <w:t xml:space="preserve"> and </w:t>
      </w:r>
      <w:proofErr w:type="spellStart"/>
      <w:r>
        <w:rPr>
          <w:rFonts w:hint="eastAsia"/>
          <w:b/>
          <w:bCs/>
          <w:lang w:val="en-US" w:eastAsia="zh-CN"/>
        </w:rPr>
        <w:t>UMa</w:t>
      </w:r>
      <w:proofErr w:type="spellEnd"/>
      <w:r>
        <w:rPr>
          <w:rFonts w:hint="eastAsia"/>
          <w:b/>
          <w:bCs/>
          <w:lang w:val="en-US" w:eastAsia="zh-CN"/>
        </w:rPr>
        <w:t xml:space="preserve"> should be considered</w:t>
      </w:r>
    </w:p>
    <w:p w14:paraId="474D7128" w14:textId="64A82E0C" w:rsidR="00793EE6" w:rsidRPr="00D07A39" w:rsidRDefault="00D332C0" w:rsidP="00D07A39">
      <w:pPr>
        <w:spacing w:before="12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>
        <w:rPr>
          <w:rFonts w:hint="eastAsia"/>
          <w:b/>
          <w:bCs/>
          <w:lang w:val="en-US" w:eastAsia="zh-CN"/>
        </w:rPr>
        <w:t xml:space="preserve"> 2: RAN4 to </w:t>
      </w:r>
      <w:r w:rsidR="00E371CE">
        <w:rPr>
          <w:rFonts w:hint="eastAsia"/>
          <w:b/>
          <w:bCs/>
          <w:lang w:val="en-US" w:eastAsia="zh-CN"/>
        </w:rPr>
        <w:t>evaluate and refine</w:t>
      </w:r>
      <w:r>
        <w:rPr>
          <w:rFonts w:hint="eastAsia"/>
          <w:b/>
          <w:bCs/>
          <w:lang w:val="en-US" w:eastAsia="zh-CN"/>
        </w:rPr>
        <w:t xml:space="preserve"> </w:t>
      </w:r>
      <w:r w:rsidR="00E371CE">
        <w:rPr>
          <w:rFonts w:hint="eastAsia"/>
          <w:b/>
          <w:bCs/>
          <w:lang w:val="en-US" w:eastAsia="zh-CN"/>
        </w:rPr>
        <w:t>key deployment</w:t>
      </w:r>
      <w:r>
        <w:rPr>
          <w:rFonts w:hint="eastAsia"/>
          <w:b/>
          <w:bCs/>
          <w:lang w:val="en-US" w:eastAsia="zh-CN"/>
        </w:rPr>
        <w:t xml:space="preserve"> </w:t>
      </w:r>
      <w:r w:rsidR="006642D2">
        <w:rPr>
          <w:b/>
          <w:bCs/>
          <w:lang w:val="en-US" w:eastAsia="zh-CN"/>
        </w:rPr>
        <w:t>assumptions</w:t>
      </w:r>
      <w:r w:rsidR="006642D2">
        <w:rPr>
          <w:rFonts w:hint="eastAsia"/>
          <w:b/>
          <w:bCs/>
          <w:lang w:val="en-US" w:eastAsia="zh-CN"/>
        </w:rPr>
        <w:t xml:space="preserve"> </w:t>
      </w:r>
      <w:r w:rsidR="00B563BD">
        <w:rPr>
          <w:rFonts w:hint="eastAsia"/>
          <w:b/>
          <w:bCs/>
          <w:lang w:val="en-US" w:eastAsia="zh-CN"/>
        </w:rPr>
        <w:t>such as</w:t>
      </w:r>
      <w:r w:rsidR="006642D2">
        <w:rPr>
          <w:rFonts w:hint="eastAsia"/>
          <w:b/>
          <w:bCs/>
          <w:lang w:val="en-US" w:eastAsia="zh-CN"/>
        </w:rPr>
        <w:t xml:space="preserve"> </w:t>
      </w:r>
      <w:proofErr w:type="spellStart"/>
      <w:r w:rsidR="00235E9B">
        <w:rPr>
          <w:rFonts w:hint="eastAsia"/>
          <w:b/>
          <w:bCs/>
          <w:lang w:val="en-US" w:eastAsia="zh-CN"/>
        </w:rPr>
        <w:t>downtilt</w:t>
      </w:r>
      <w:proofErr w:type="spellEnd"/>
      <w:r w:rsidR="00D07A39">
        <w:rPr>
          <w:rFonts w:hint="eastAsia"/>
          <w:b/>
          <w:bCs/>
          <w:lang w:val="en-US" w:eastAsia="zh-CN"/>
        </w:rPr>
        <w:t xml:space="preserve"> or uptilt</w:t>
      </w:r>
      <w:r w:rsidR="00B563BD">
        <w:rPr>
          <w:rFonts w:hint="eastAsia"/>
          <w:b/>
          <w:bCs/>
          <w:lang w:val="en-US" w:eastAsia="zh-CN"/>
        </w:rPr>
        <w:t xml:space="preserve"> angles</w:t>
      </w:r>
      <w:r w:rsidR="0067203B">
        <w:rPr>
          <w:rFonts w:hint="eastAsia"/>
          <w:b/>
          <w:bCs/>
          <w:lang w:val="en-US" w:eastAsia="zh-CN"/>
        </w:rPr>
        <w:t>, ISD</w:t>
      </w:r>
      <w:r w:rsidR="00D74C6E">
        <w:rPr>
          <w:rFonts w:hint="eastAsia"/>
          <w:b/>
          <w:bCs/>
          <w:lang w:val="en-US" w:eastAsia="zh-CN"/>
        </w:rPr>
        <w:t xml:space="preserve"> of UAV BS </w:t>
      </w:r>
      <w:r w:rsidR="00DB39ED">
        <w:rPr>
          <w:rFonts w:hint="eastAsia"/>
          <w:b/>
          <w:bCs/>
          <w:lang w:val="en-US" w:eastAsia="zh-CN"/>
        </w:rPr>
        <w:t xml:space="preserve">for both </w:t>
      </w:r>
      <w:r w:rsidR="00DB39ED">
        <w:rPr>
          <w:b/>
          <w:bCs/>
          <w:lang w:val="en-US" w:eastAsia="zh-CN"/>
        </w:rPr>
        <w:t>aggressor</w:t>
      </w:r>
      <w:r w:rsidR="00DB39ED">
        <w:rPr>
          <w:rFonts w:hint="eastAsia"/>
          <w:b/>
          <w:bCs/>
          <w:lang w:val="en-US" w:eastAsia="zh-CN"/>
        </w:rPr>
        <w:t xml:space="preserve"> and victim </w:t>
      </w:r>
      <w:r w:rsidR="00DB39ED">
        <w:rPr>
          <w:b/>
          <w:bCs/>
          <w:lang w:val="en-US" w:eastAsia="zh-CN"/>
        </w:rPr>
        <w:t>operators</w:t>
      </w:r>
      <w:r w:rsidR="00D07A39">
        <w:rPr>
          <w:rFonts w:hint="eastAsia"/>
          <w:b/>
          <w:bCs/>
          <w:lang w:val="en-US" w:eastAsia="zh-CN"/>
        </w:rPr>
        <w:t xml:space="preserve">, </w:t>
      </w:r>
      <w:r w:rsidR="00367612">
        <w:rPr>
          <w:rFonts w:hint="eastAsia"/>
          <w:b/>
          <w:bCs/>
          <w:lang w:val="en-US" w:eastAsia="zh-CN"/>
        </w:rPr>
        <w:t>UAV height,</w:t>
      </w:r>
      <w:r w:rsidR="005256F9">
        <w:rPr>
          <w:rFonts w:hint="eastAsia"/>
          <w:b/>
          <w:bCs/>
          <w:lang w:val="en-US" w:eastAsia="zh-CN"/>
        </w:rPr>
        <w:t xml:space="preserve"> to ensure </w:t>
      </w:r>
      <w:r w:rsidR="00367612">
        <w:rPr>
          <w:rFonts w:hint="eastAsia"/>
          <w:b/>
          <w:bCs/>
          <w:lang w:val="en-US" w:eastAsia="zh-CN"/>
        </w:rPr>
        <w:t xml:space="preserve">adequate </w:t>
      </w:r>
      <w:r w:rsidR="007A3945">
        <w:rPr>
          <w:rFonts w:hint="eastAsia"/>
          <w:b/>
          <w:bCs/>
          <w:lang w:val="en-US" w:eastAsia="zh-CN"/>
        </w:rPr>
        <w:t xml:space="preserve">UAV </w:t>
      </w:r>
      <w:r w:rsidR="005256F9">
        <w:rPr>
          <w:rFonts w:hint="eastAsia"/>
          <w:b/>
          <w:bCs/>
          <w:lang w:val="en-US" w:eastAsia="zh-CN"/>
        </w:rPr>
        <w:t xml:space="preserve">coverage UAV in coexistence </w:t>
      </w:r>
      <w:r w:rsidR="005256F9">
        <w:rPr>
          <w:b/>
          <w:bCs/>
          <w:lang w:val="en-US" w:eastAsia="zh-CN"/>
        </w:rPr>
        <w:t>simulation</w:t>
      </w:r>
      <w:r w:rsidR="005256F9">
        <w:rPr>
          <w:rFonts w:hint="eastAsia"/>
          <w:b/>
          <w:bCs/>
          <w:lang w:val="en-US" w:eastAsia="zh-CN"/>
        </w:rPr>
        <w:t>.</w:t>
      </w:r>
    </w:p>
    <w:p w14:paraId="19AFAB0B" w14:textId="5D609559" w:rsidR="00290362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>
        <w:rPr>
          <w:sz w:val="36"/>
          <w:lang w:val="sv-SE" w:eastAsia="zh-CN"/>
        </w:rPr>
        <w:t>3. Conclusion</w:t>
      </w:r>
    </w:p>
    <w:p w14:paraId="07D9B462" w14:textId="77777777" w:rsidR="00290362" w:rsidRDefault="00290362" w:rsidP="00290362">
      <w:r>
        <w:t xml:space="preserve">In summary, we have following observations and proposals. </w:t>
      </w:r>
    </w:p>
    <w:p w14:paraId="54CA46BB" w14:textId="398B2835" w:rsidR="003E37F5" w:rsidRPr="00F617FF" w:rsidRDefault="003E37F5" w:rsidP="003E37F5">
      <w:pPr>
        <w:spacing w:before="120"/>
        <w:jc w:val="both"/>
        <w:rPr>
          <w:b/>
          <w:bCs/>
          <w:lang w:val="en-US" w:eastAsia="zh-CN"/>
        </w:rPr>
      </w:pPr>
      <w:r w:rsidRPr="00596983">
        <w:rPr>
          <w:rFonts w:hint="eastAsia"/>
          <w:b/>
          <w:bCs/>
          <w:lang w:val="en-US" w:eastAsia="zh-CN"/>
        </w:rPr>
        <w:t xml:space="preserve">Observation 1: </w:t>
      </w:r>
      <w:r>
        <w:rPr>
          <w:rFonts w:hint="eastAsia"/>
          <w:b/>
          <w:bCs/>
          <w:lang w:val="en-US" w:eastAsia="zh-CN"/>
        </w:rPr>
        <w:t xml:space="preserve">For both AAS and non-AAS UAV BS, the </w:t>
      </w:r>
      <w:r>
        <w:rPr>
          <w:b/>
          <w:bCs/>
          <w:lang w:val="en-US" w:eastAsia="zh-CN"/>
        </w:rPr>
        <w:t>interference</w:t>
      </w:r>
      <w:r>
        <w:rPr>
          <w:rFonts w:hint="eastAsia"/>
          <w:b/>
          <w:bCs/>
          <w:lang w:val="en-US" w:eastAsia="zh-CN"/>
        </w:rPr>
        <w:t xml:space="preserve"> from UAV UE UL with </w:t>
      </w:r>
      <w:r w:rsidRPr="00D07E09">
        <w:rPr>
          <w:b/>
          <w:bCs/>
          <w:lang w:val="en-US" w:eastAsia="zh-CN"/>
        </w:rPr>
        <w:t>directional antenna</w:t>
      </w:r>
      <w:r w:rsidRPr="00D07E09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to TN BS UL is </w:t>
      </w:r>
      <w:r w:rsidRPr="00814957">
        <w:rPr>
          <w:b/>
          <w:bCs/>
          <w:lang w:val="en-US" w:eastAsia="zh-CN"/>
        </w:rPr>
        <w:t xml:space="preserve">comparable to the useful signal strength </w:t>
      </w:r>
      <w:r>
        <w:rPr>
          <w:rFonts w:hint="eastAsia"/>
          <w:b/>
          <w:bCs/>
          <w:lang w:val="en-US" w:eastAsia="zh-CN"/>
        </w:rPr>
        <w:t xml:space="preserve">of TN UL at some of TN BS locations. And the </w:t>
      </w:r>
      <w:r>
        <w:rPr>
          <w:b/>
          <w:bCs/>
          <w:lang w:val="en-US" w:eastAsia="zh-CN"/>
        </w:rPr>
        <w:t>interference</w:t>
      </w:r>
      <w:r>
        <w:rPr>
          <w:rFonts w:hint="eastAsia"/>
          <w:b/>
          <w:bCs/>
          <w:lang w:val="en-US" w:eastAsia="zh-CN"/>
        </w:rPr>
        <w:t xml:space="preserve"> is also </w:t>
      </w:r>
      <w:r>
        <w:rPr>
          <w:b/>
          <w:bCs/>
          <w:lang w:val="en-US" w:eastAsia="zh-CN"/>
        </w:rPr>
        <w:t>comparable</w:t>
      </w:r>
      <w:r>
        <w:rPr>
          <w:rFonts w:hint="eastAsia"/>
          <w:b/>
          <w:bCs/>
          <w:lang w:val="en-US" w:eastAsia="zh-CN"/>
        </w:rPr>
        <w:t xml:space="preserve"> to the noise floor at TN BS. The </w:t>
      </w:r>
      <w:r w:rsidR="00B71B86">
        <w:rPr>
          <w:b/>
          <w:bCs/>
          <w:lang w:val="en-US" w:eastAsia="zh-CN"/>
        </w:rPr>
        <w:t>interference</w:t>
      </w:r>
      <w:r>
        <w:rPr>
          <w:rFonts w:hint="eastAsia"/>
          <w:b/>
          <w:bCs/>
          <w:lang w:val="en-US" w:eastAsia="zh-CN"/>
        </w:rPr>
        <w:t xml:space="preserve"> issue in </w:t>
      </w:r>
      <w:proofErr w:type="spellStart"/>
      <w:r>
        <w:rPr>
          <w:rFonts w:hint="eastAsia"/>
          <w:b/>
          <w:bCs/>
          <w:lang w:val="en-US" w:eastAsia="zh-CN"/>
        </w:rPr>
        <w:t>RMa</w:t>
      </w:r>
      <w:proofErr w:type="spellEnd"/>
      <w:r>
        <w:rPr>
          <w:rFonts w:hint="eastAsia"/>
          <w:b/>
          <w:bCs/>
          <w:lang w:val="en-US" w:eastAsia="zh-CN"/>
        </w:rPr>
        <w:t xml:space="preserve"> is more serious than </w:t>
      </w:r>
      <w:proofErr w:type="spellStart"/>
      <w:r>
        <w:rPr>
          <w:rFonts w:hint="eastAsia"/>
          <w:b/>
          <w:bCs/>
          <w:lang w:val="en-US" w:eastAsia="zh-CN"/>
        </w:rPr>
        <w:t>UMa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14:paraId="7B14BD31" w14:textId="77777777" w:rsidR="00A54EB8" w:rsidRDefault="00A54EB8" w:rsidP="00A54EB8">
      <w:p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2: For both AAS and non-AAS UAV BS, the </w:t>
      </w:r>
      <w:r>
        <w:rPr>
          <w:b/>
          <w:bCs/>
          <w:lang w:val="en-US" w:eastAsia="zh-CN"/>
        </w:rPr>
        <w:t>interference</w:t>
      </w:r>
      <w:r>
        <w:rPr>
          <w:rFonts w:hint="eastAsia"/>
          <w:b/>
          <w:bCs/>
          <w:lang w:val="en-US" w:eastAsia="zh-CN"/>
        </w:rPr>
        <w:t xml:space="preserve"> from UAV UE UL with omni-</w:t>
      </w:r>
      <w:r w:rsidRPr="00D07E09">
        <w:rPr>
          <w:b/>
          <w:bCs/>
          <w:lang w:val="en-US" w:eastAsia="zh-CN"/>
        </w:rPr>
        <w:t xml:space="preserve"> antenna</w:t>
      </w:r>
      <w:r w:rsidRPr="00D07E09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to TN BS UL is much lower than</w:t>
      </w:r>
      <w:r w:rsidRPr="00814957">
        <w:rPr>
          <w:b/>
          <w:bCs/>
          <w:lang w:val="en-US" w:eastAsia="zh-CN"/>
        </w:rPr>
        <w:t xml:space="preserve"> to the useful signal strength </w:t>
      </w:r>
      <w:r>
        <w:rPr>
          <w:rFonts w:hint="eastAsia"/>
          <w:b/>
          <w:bCs/>
          <w:lang w:val="en-US" w:eastAsia="zh-CN"/>
        </w:rPr>
        <w:t>of TN UL and noise floor at TN BS.</w:t>
      </w:r>
    </w:p>
    <w:p w14:paraId="65AAEBB9" w14:textId="77777777" w:rsidR="00A54EB8" w:rsidRDefault="00A54EB8" w:rsidP="00A54EB8">
      <w:p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3. The UL coverage for UAV UE with both omni-antenna and directional </w:t>
      </w:r>
      <w:r>
        <w:rPr>
          <w:b/>
          <w:bCs/>
          <w:lang w:val="en-US" w:eastAsia="zh-CN"/>
        </w:rPr>
        <w:t>antenna</w:t>
      </w:r>
      <w:r>
        <w:rPr>
          <w:rFonts w:hint="eastAsia"/>
          <w:b/>
          <w:bCs/>
          <w:lang w:val="en-US" w:eastAsia="zh-CN"/>
        </w:rPr>
        <w:t xml:space="preserve"> is very limited </w:t>
      </w:r>
      <w:r>
        <w:rPr>
          <w:b/>
          <w:bCs/>
          <w:lang w:val="en-US" w:eastAsia="zh-CN"/>
        </w:rPr>
        <w:t>assuming</w:t>
      </w:r>
      <w:r>
        <w:rPr>
          <w:rFonts w:hint="eastAsia"/>
          <w:b/>
          <w:bCs/>
          <w:lang w:val="en-US" w:eastAsia="zh-CN"/>
        </w:rPr>
        <w:t xml:space="preserve"> that </w:t>
      </w:r>
      <w:r w:rsidRPr="001F3370">
        <w:rPr>
          <w:rFonts w:hint="eastAsia"/>
          <w:b/>
          <w:bCs/>
          <w:lang w:val="en-US" w:eastAsia="zh-CN"/>
        </w:rPr>
        <w:t xml:space="preserve">the </w:t>
      </w:r>
      <w:proofErr w:type="spellStart"/>
      <w:r w:rsidRPr="001F3370">
        <w:rPr>
          <w:b/>
          <w:bCs/>
          <w:lang w:val="en-US" w:eastAsia="zh-CN"/>
        </w:rPr>
        <w:t>downtilt</w:t>
      </w:r>
      <w:proofErr w:type="spellEnd"/>
      <w:r w:rsidRPr="001F3370">
        <w:rPr>
          <w:rFonts w:hint="eastAsia"/>
          <w:b/>
          <w:bCs/>
          <w:lang w:val="en-US" w:eastAsia="zh-CN"/>
        </w:rPr>
        <w:t xml:space="preserve"> of co-located UAV BS and TN BS is 3degree.</w:t>
      </w:r>
      <w:r>
        <w:rPr>
          <w:rFonts w:hint="eastAsia"/>
          <w:b/>
          <w:bCs/>
          <w:lang w:val="en-US" w:eastAsia="zh-CN"/>
        </w:rPr>
        <w:t xml:space="preserve"> With </w:t>
      </w:r>
      <w:r>
        <w:rPr>
          <w:b/>
          <w:bCs/>
          <w:lang w:val="en-US" w:eastAsia="zh-CN"/>
        </w:rPr>
        <w:t>optimized</w:t>
      </w:r>
      <w:r>
        <w:rPr>
          <w:rFonts w:hint="eastAsia"/>
          <w:b/>
          <w:bCs/>
          <w:lang w:val="en-US" w:eastAsia="zh-CN"/>
        </w:rPr>
        <w:t xml:space="preserve"> UAV BS </w:t>
      </w:r>
      <w:proofErr w:type="spellStart"/>
      <w:r>
        <w:rPr>
          <w:rFonts w:hint="eastAsia"/>
          <w:b/>
          <w:bCs/>
          <w:lang w:val="en-US" w:eastAsia="zh-CN"/>
        </w:rPr>
        <w:t>downtilt</w:t>
      </w:r>
      <w:proofErr w:type="spellEnd"/>
      <w:r>
        <w:rPr>
          <w:rFonts w:hint="eastAsia"/>
          <w:b/>
          <w:bCs/>
          <w:lang w:val="en-US" w:eastAsia="zh-CN"/>
        </w:rPr>
        <w:t xml:space="preserve"> or uptilt, the further analysis for coexistence between UAV UL to TN UL is needed.</w:t>
      </w:r>
    </w:p>
    <w:p w14:paraId="6A70B730" w14:textId="77777777" w:rsidR="00A54EB8" w:rsidRDefault="00A54EB8" w:rsidP="00A54EB8">
      <w:pPr>
        <w:spacing w:before="120"/>
        <w:jc w:val="both"/>
        <w:rPr>
          <w:b/>
          <w:bCs/>
          <w:lang w:val="en-US" w:eastAsia="zh-CN"/>
        </w:rPr>
      </w:pPr>
      <w:r w:rsidRPr="009E38DF">
        <w:rPr>
          <w:b/>
          <w:bCs/>
          <w:lang w:val="en-US" w:eastAsia="zh-CN"/>
        </w:rPr>
        <w:t>Proposal</w:t>
      </w:r>
      <w:r w:rsidRPr="009E38DF">
        <w:rPr>
          <w:rFonts w:hint="eastAsia"/>
          <w:b/>
          <w:bCs/>
          <w:lang w:val="en-US" w:eastAsia="zh-CN"/>
        </w:rPr>
        <w:t xml:space="preserve"> 1: RAN4 to conduct the </w:t>
      </w:r>
      <w:r w:rsidRPr="009E38DF">
        <w:rPr>
          <w:b/>
          <w:bCs/>
          <w:lang w:val="en-US" w:eastAsia="zh-CN"/>
        </w:rPr>
        <w:t>coexistence</w:t>
      </w:r>
      <w:r w:rsidRPr="009E38DF">
        <w:rPr>
          <w:rFonts w:hint="eastAsia"/>
          <w:b/>
          <w:bCs/>
          <w:lang w:val="en-US" w:eastAsia="zh-CN"/>
        </w:rPr>
        <w:t xml:space="preserve"> </w:t>
      </w:r>
      <w:r w:rsidRPr="009E38DF">
        <w:rPr>
          <w:b/>
          <w:bCs/>
          <w:lang w:val="en-US" w:eastAsia="zh-CN"/>
        </w:rPr>
        <w:t>simulation</w:t>
      </w:r>
      <w:r w:rsidRPr="009E38DF">
        <w:rPr>
          <w:rFonts w:hint="eastAsia"/>
          <w:b/>
          <w:bCs/>
          <w:lang w:val="en-US" w:eastAsia="zh-CN"/>
        </w:rPr>
        <w:t xml:space="preserve"> at least for the scenario of UAV UL interfering TN UL. The </w:t>
      </w:r>
      <w:r w:rsidRPr="009E38DF">
        <w:rPr>
          <w:b/>
          <w:bCs/>
          <w:lang w:val="en-US" w:eastAsia="zh-CN"/>
        </w:rPr>
        <w:t>simulation</w:t>
      </w:r>
      <w:r w:rsidRPr="009E38DF">
        <w:rPr>
          <w:rFonts w:hint="eastAsia"/>
          <w:b/>
          <w:bCs/>
          <w:lang w:val="en-US" w:eastAsia="zh-CN"/>
        </w:rPr>
        <w:t xml:space="preserve"> assumptions used in </w:t>
      </w:r>
      <w:r w:rsidRPr="009E38DF">
        <w:rPr>
          <w:b/>
          <w:bCs/>
          <w:lang w:val="en-US" w:eastAsia="zh-CN"/>
        </w:rPr>
        <w:t>section</w:t>
      </w:r>
      <w:r w:rsidRPr="009E38DF">
        <w:rPr>
          <w:rFonts w:hint="eastAsia"/>
          <w:b/>
          <w:bCs/>
          <w:lang w:val="en-US" w:eastAsia="zh-CN"/>
        </w:rPr>
        <w:t xml:space="preserve"> 6.2.3.1</w:t>
      </w:r>
      <w:r>
        <w:rPr>
          <w:rFonts w:hint="eastAsia"/>
          <w:b/>
          <w:bCs/>
          <w:lang w:val="en-US" w:eastAsia="zh-CN"/>
        </w:rPr>
        <w:t xml:space="preserve">, </w:t>
      </w:r>
      <w:r w:rsidRPr="009E38DF">
        <w:rPr>
          <w:rFonts w:hint="eastAsia"/>
          <w:b/>
          <w:bCs/>
          <w:lang w:val="en-US" w:eastAsia="zh-CN"/>
        </w:rPr>
        <w:t xml:space="preserve">6.2.3.2 </w:t>
      </w:r>
      <w:r>
        <w:rPr>
          <w:rFonts w:hint="eastAsia"/>
          <w:b/>
          <w:bCs/>
          <w:lang w:val="en-US" w:eastAsia="zh-CN"/>
        </w:rPr>
        <w:t xml:space="preserve">and </w:t>
      </w:r>
      <w:r w:rsidRPr="009E38DF">
        <w:rPr>
          <w:rFonts w:hint="eastAsia"/>
          <w:b/>
          <w:bCs/>
          <w:lang w:val="en-US" w:eastAsia="zh-CN"/>
        </w:rPr>
        <w:t>6.2.3.</w:t>
      </w:r>
      <w:r>
        <w:rPr>
          <w:rFonts w:hint="eastAsia"/>
          <w:b/>
          <w:bCs/>
          <w:lang w:val="en-US" w:eastAsia="zh-CN"/>
        </w:rPr>
        <w:t xml:space="preserve">3 </w:t>
      </w:r>
      <w:r w:rsidRPr="009E38DF">
        <w:rPr>
          <w:rFonts w:hint="eastAsia"/>
          <w:b/>
          <w:bCs/>
          <w:lang w:val="en-US" w:eastAsia="zh-CN"/>
        </w:rPr>
        <w:t>could be considered as the starting point</w:t>
      </w:r>
      <w:r>
        <w:rPr>
          <w:rFonts w:hint="eastAsia"/>
          <w:b/>
          <w:bCs/>
          <w:lang w:val="en-US" w:eastAsia="zh-CN"/>
        </w:rPr>
        <w:t xml:space="preserve"> for coexistence simulation.</w:t>
      </w:r>
    </w:p>
    <w:p w14:paraId="1113FFA8" w14:textId="77777777" w:rsidR="003E37F5" w:rsidRDefault="003E37F5" w:rsidP="003E37F5">
      <w:pPr>
        <w:pStyle w:val="ListParagraph"/>
        <w:numPr>
          <w:ilvl w:val="0"/>
          <w:numId w:val="46"/>
        </w:num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For UAV BS </w:t>
      </w:r>
      <w:r>
        <w:rPr>
          <w:b/>
          <w:bCs/>
          <w:lang w:val="en-US" w:eastAsia="zh-CN"/>
        </w:rPr>
        <w:t>antenna</w:t>
      </w:r>
      <w:r>
        <w:rPr>
          <w:rFonts w:hint="eastAsia"/>
          <w:b/>
          <w:bCs/>
          <w:lang w:val="en-US" w:eastAsia="zh-CN"/>
        </w:rPr>
        <w:t xml:space="preserve"> pattern, AAS with </w:t>
      </w:r>
      <w:r>
        <w:rPr>
          <w:b/>
          <w:bCs/>
          <w:lang w:val="en-US" w:eastAsia="zh-CN"/>
        </w:rPr>
        <w:t>non-subarray</w:t>
      </w:r>
      <w:r>
        <w:rPr>
          <w:rFonts w:hint="eastAsia"/>
          <w:b/>
          <w:bCs/>
          <w:lang w:val="en-US" w:eastAsia="zh-CN"/>
        </w:rPr>
        <w:t>, AAS with subarray, and non AAS should be considered.</w:t>
      </w:r>
    </w:p>
    <w:p w14:paraId="046E287D" w14:textId="35FEA000" w:rsidR="003E37F5" w:rsidRPr="003E37F5" w:rsidRDefault="003E37F5" w:rsidP="00A54EB8">
      <w:pPr>
        <w:pStyle w:val="ListParagraph"/>
        <w:numPr>
          <w:ilvl w:val="0"/>
          <w:numId w:val="46"/>
        </w:numPr>
        <w:spacing w:before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Both </w:t>
      </w:r>
      <w:proofErr w:type="spellStart"/>
      <w:r>
        <w:rPr>
          <w:rFonts w:hint="eastAsia"/>
          <w:b/>
          <w:bCs/>
          <w:lang w:val="en-US" w:eastAsia="zh-CN"/>
        </w:rPr>
        <w:t>RM</w:t>
      </w:r>
      <w:r w:rsidR="000C67FD">
        <w:rPr>
          <w:rFonts w:hint="eastAsia"/>
          <w:b/>
          <w:bCs/>
          <w:lang w:val="en-US" w:eastAsia="zh-CN"/>
        </w:rPr>
        <w:t>a</w:t>
      </w:r>
      <w:proofErr w:type="spellEnd"/>
      <w:r>
        <w:rPr>
          <w:rFonts w:hint="eastAsia"/>
          <w:b/>
          <w:bCs/>
          <w:lang w:val="en-US" w:eastAsia="zh-CN"/>
        </w:rPr>
        <w:t xml:space="preserve"> and </w:t>
      </w:r>
      <w:proofErr w:type="spellStart"/>
      <w:r>
        <w:rPr>
          <w:rFonts w:hint="eastAsia"/>
          <w:b/>
          <w:bCs/>
          <w:lang w:val="en-US" w:eastAsia="zh-CN"/>
        </w:rPr>
        <w:t>UMa</w:t>
      </w:r>
      <w:proofErr w:type="spellEnd"/>
      <w:r>
        <w:rPr>
          <w:rFonts w:hint="eastAsia"/>
          <w:b/>
          <w:bCs/>
          <w:lang w:val="en-US" w:eastAsia="zh-CN"/>
        </w:rPr>
        <w:t xml:space="preserve"> should be considered</w:t>
      </w:r>
    </w:p>
    <w:p w14:paraId="240C262E" w14:textId="08180C7E" w:rsidR="00A54EB8" w:rsidRPr="00A54EB8" w:rsidRDefault="00A54EB8" w:rsidP="00A54EB8">
      <w:pPr>
        <w:spacing w:before="12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>
        <w:rPr>
          <w:rFonts w:hint="eastAsia"/>
          <w:b/>
          <w:bCs/>
          <w:lang w:val="en-US" w:eastAsia="zh-CN"/>
        </w:rPr>
        <w:t xml:space="preserve"> 2: RAN4 to evaluate and refine key deployment </w:t>
      </w:r>
      <w:r>
        <w:rPr>
          <w:b/>
          <w:bCs/>
          <w:lang w:val="en-US" w:eastAsia="zh-CN"/>
        </w:rPr>
        <w:t>assumptions</w:t>
      </w:r>
      <w:r>
        <w:rPr>
          <w:rFonts w:hint="eastAsia"/>
          <w:b/>
          <w:bCs/>
          <w:lang w:val="en-US" w:eastAsia="zh-CN"/>
        </w:rPr>
        <w:t xml:space="preserve"> such as </w:t>
      </w:r>
      <w:proofErr w:type="spellStart"/>
      <w:r>
        <w:rPr>
          <w:rFonts w:hint="eastAsia"/>
          <w:b/>
          <w:bCs/>
          <w:lang w:val="en-US" w:eastAsia="zh-CN"/>
        </w:rPr>
        <w:t>downtilt</w:t>
      </w:r>
      <w:proofErr w:type="spellEnd"/>
      <w:r>
        <w:rPr>
          <w:rFonts w:hint="eastAsia"/>
          <w:b/>
          <w:bCs/>
          <w:lang w:val="en-US" w:eastAsia="zh-CN"/>
        </w:rPr>
        <w:t xml:space="preserve"> or uptilt angles, ISD of UAV BS for both </w:t>
      </w:r>
      <w:r>
        <w:rPr>
          <w:b/>
          <w:bCs/>
          <w:lang w:val="en-US" w:eastAsia="zh-CN"/>
        </w:rPr>
        <w:t>aggressor</w:t>
      </w:r>
      <w:r>
        <w:rPr>
          <w:rFonts w:hint="eastAsia"/>
          <w:b/>
          <w:bCs/>
          <w:lang w:val="en-US" w:eastAsia="zh-CN"/>
        </w:rPr>
        <w:t xml:space="preserve"> and victim </w:t>
      </w:r>
      <w:r>
        <w:rPr>
          <w:b/>
          <w:bCs/>
          <w:lang w:val="en-US" w:eastAsia="zh-CN"/>
        </w:rPr>
        <w:t>operators</w:t>
      </w:r>
      <w:r>
        <w:rPr>
          <w:rFonts w:hint="eastAsia"/>
          <w:b/>
          <w:bCs/>
          <w:lang w:val="en-US" w:eastAsia="zh-CN"/>
        </w:rPr>
        <w:t xml:space="preserve">, UAV height, to ensure adequate UAV coverage UAV in coexistence </w:t>
      </w:r>
      <w:r>
        <w:rPr>
          <w:b/>
          <w:bCs/>
          <w:lang w:val="en-US" w:eastAsia="zh-CN"/>
        </w:rPr>
        <w:t>simulation</w:t>
      </w:r>
      <w:r>
        <w:rPr>
          <w:rFonts w:hint="eastAsia"/>
          <w:b/>
          <w:bCs/>
          <w:lang w:val="en-US" w:eastAsia="zh-CN"/>
        </w:rPr>
        <w:t>.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507E858E" w14:textId="4343F464" w:rsidR="001B1DD5" w:rsidRDefault="006F0B24" w:rsidP="008E0D2B">
      <w:pPr>
        <w:pStyle w:val="List"/>
        <w:numPr>
          <w:ilvl w:val="0"/>
          <w:numId w:val="16"/>
        </w:numPr>
        <w:tabs>
          <w:tab w:val="left" w:pos="270"/>
        </w:tabs>
        <w:ind w:left="255" w:hanging="255"/>
        <w:jc w:val="both"/>
      </w:pPr>
      <w:r w:rsidRPr="006F0B24">
        <w:t>RP-252908</w:t>
      </w:r>
      <w:r w:rsidR="001B1DD5">
        <w:t xml:space="preserve">, </w:t>
      </w:r>
      <w:r w:rsidR="008E0D2B" w:rsidRPr="008E0D2B">
        <w:t>New WID on enhancement of NR RF and RRM requirements for uncrewed aerial vehicle (UAV)</w:t>
      </w:r>
      <w:r w:rsidR="001B1DD5">
        <w:t>, RAN #10</w:t>
      </w:r>
      <w:r w:rsidR="008E0D2B">
        <w:rPr>
          <w:rFonts w:hint="eastAsia"/>
          <w:lang w:eastAsia="zh-CN"/>
        </w:rPr>
        <w:t>9</w:t>
      </w:r>
      <w:r w:rsidR="001B1DD5">
        <w:t xml:space="preserve">, </w:t>
      </w:r>
      <w:r w:rsidR="00EC4BE1">
        <w:rPr>
          <w:lang w:eastAsia="zh-CN"/>
        </w:rPr>
        <w:t>September</w:t>
      </w:r>
      <w:r w:rsidR="001B1DD5">
        <w:t xml:space="preserve"> 2025</w:t>
      </w:r>
    </w:p>
    <w:p w14:paraId="287EA171" w14:textId="61452029" w:rsidR="00793EE6" w:rsidRDefault="00EC4BE1" w:rsidP="003B11E5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</w:pPr>
      <w:r w:rsidRPr="00EC4BE1">
        <w:t>RP-252600</w:t>
      </w:r>
      <w:r>
        <w:rPr>
          <w:rFonts w:hint="eastAsia"/>
          <w:lang w:eastAsia="zh-CN"/>
        </w:rPr>
        <w:t xml:space="preserve">, </w:t>
      </w:r>
      <w:r w:rsidR="00C640F0" w:rsidRPr="00C640F0">
        <w:t>Support of high power UAV UE in Rel-20</w:t>
      </w:r>
      <w:r>
        <w:rPr>
          <w:rFonts w:hint="eastAsia"/>
          <w:lang w:eastAsia="zh-CN"/>
        </w:rPr>
        <w:t xml:space="preserve">, </w:t>
      </w:r>
      <w:r>
        <w:t>RAN #10</w:t>
      </w:r>
      <w:r>
        <w:rPr>
          <w:rFonts w:hint="eastAsia"/>
          <w:lang w:eastAsia="zh-CN"/>
        </w:rPr>
        <w:t>9</w:t>
      </w:r>
      <w:r>
        <w:t xml:space="preserve">, </w:t>
      </w:r>
      <w:r>
        <w:rPr>
          <w:lang w:eastAsia="zh-CN"/>
        </w:rPr>
        <w:t>September</w:t>
      </w:r>
      <w:r>
        <w:t xml:space="preserve"> 2025</w:t>
      </w:r>
    </w:p>
    <w:p w14:paraId="5CDCD883" w14:textId="6E9BAC36" w:rsidR="00793EE6" w:rsidRPr="00914C42" w:rsidRDefault="00793EE6" w:rsidP="00793EE6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 w:eastAsia="zh-CN"/>
        </w:rPr>
      </w:pPr>
      <w:r>
        <w:rPr>
          <w:rFonts w:hint="eastAsia"/>
          <w:sz w:val="36"/>
          <w:lang w:val="sv-SE" w:eastAsia="zh-CN"/>
        </w:rPr>
        <w:t>Annex</w:t>
      </w:r>
      <w:r w:rsidR="00F4016C">
        <w:rPr>
          <w:rFonts w:hint="eastAsia"/>
          <w:sz w:val="36"/>
          <w:lang w:val="sv-SE" w:eastAsia="zh-CN"/>
        </w:rPr>
        <w:t xml:space="preserve"> A</w:t>
      </w:r>
      <w:r w:rsidR="00FE5A9F">
        <w:rPr>
          <w:rFonts w:hint="eastAsia"/>
          <w:sz w:val="36"/>
          <w:lang w:val="sv-SE" w:eastAsia="zh-CN"/>
        </w:rPr>
        <w:t xml:space="preserve">: </w:t>
      </w:r>
      <w:r w:rsidR="00F4016C">
        <w:rPr>
          <w:rFonts w:hint="eastAsia"/>
          <w:sz w:val="36"/>
          <w:lang w:val="sv-SE" w:eastAsia="zh-CN"/>
        </w:rPr>
        <w:t>A</w:t>
      </w:r>
      <w:r w:rsidR="00FE5A9F">
        <w:rPr>
          <w:rFonts w:hint="eastAsia"/>
          <w:sz w:val="36"/>
          <w:lang w:val="sv-SE" w:eastAsia="zh-CN"/>
        </w:rPr>
        <w:t>tenna pattern for AAS UAV BS</w:t>
      </w:r>
    </w:p>
    <w:p w14:paraId="4CE29661" w14:textId="77777777" w:rsidR="00793EE6" w:rsidRDefault="00793EE6" w:rsidP="00793EE6">
      <w:pPr>
        <w:pStyle w:val="List"/>
        <w:tabs>
          <w:tab w:val="left" w:pos="270"/>
        </w:tabs>
        <w:jc w:val="both"/>
      </w:pPr>
    </w:p>
    <w:p w14:paraId="1568ED4B" w14:textId="75641B07" w:rsidR="00793EE6" w:rsidRDefault="00793EE6" w:rsidP="001A0AF8">
      <w:pPr>
        <w:pStyle w:val="List"/>
        <w:tabs>
          <w:tab w:val="left" w:pos="270"/>
        </w:tabs>
        <w:jc w:val="center"/>
      </w:pPr>
      <w:r>
        <w:rPr>
          <w:noProof/>
          <w:sz w:val="22"/>
          <w:szCs w:val="22"/>
        </w:rPr>
        <w:lastRenderedPageBreak/>
        <w:drawing>
          <wp:inline distT="0" distB="0" distL="0" distR="0" wp14:anchorId="1C6DD202" wp14:editId="5C841C5B">
            <wp:extent cx="4197601" cy="3538362"/>
            <wp:effectExtent l="0" t="0" r="0" b="0"/>
            <wp:docPr id="818652628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652628" name="Picture 1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189" cy="355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31D3A" w14:textId="59F30EA8" w:rsidR="00F4016C" w:rsidRDefault="00F4016C" w:rsidP="00F4016C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 w:eastAsia="zh-CN"/>
        </w:rPr>
      </w:pPr>
      <w:r>
        <w:rPr>
          <w:rFonts w:hint="eastAsia"/>
          <w:sz w:val="36"/>
          <w:lang w:val="sv-SE" w:eastAsia="zh-CN"/>
        </w:rPr>
        <w:t>Annex B: Atenna pattern for non-AAS UAV BS</w:t>
      </w:r>
    </w:p>
    <w:p w14:paraId="3F2F3212" w14:textId="6C81A64D" w:rsidR="00F4016C" w:rsidRPr="00F4016C" w:rsidRDefault="00F4016C" w:rsidP="00F4016C">
      <w:pPr>
        <w:jc w:val="center"/>
      </w:pPr>
      <w:r w:rsidRPr="00F4016C">
        <w:rPr>
          <w:noProof/>
          <w:sz w:val="36"/>
          <w:lang w:eastAsia="zh-CN"/>
        </w:rPr>
        <w:drawing>
          <wp:inline distT="0" distB="0" distL="0" distR="0" wp14:anchorId="44D5D27B" wp14:editId="7F37C193">
            <wp:extent cx="4143345" cy="3107509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3B772A1-3B73-8852-D7F4-4FEFC4F6E5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3B772A1-3B73-8852-D7F4-4FEFC4F6E56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49242" cy="3111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DE4E6" w14:textId="77777777" w:rsidR="00F4016C" w:rsidRPr="00F4016C" w:rsidRDefault="00F4016C" w:rsidP="00D25C80">
      <w:pPr>
        <w:pStyle w:val="List"/>
        <w:tabs>
          <w:tab w:val="left" w:pos="270"/>
        </w:tabs>
        <w:ind w:left="0" w:firstLine="0"/>
        <w:rPr>
          <w:lang w:val="sv-SE"/>
        </w:rPr>
      </w:pPr>
    </w:p>
    <w:sectPr w:rsidR="00F4016C" w:rsidRPr="00F401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A0D2F" w14:textId="77777777" w:rsidR="003D1536" w:rsidRDefault="003D1536" w:rsidP="0060172B">
      <w:pPr>
        <w:spacing w:after="0"/>
      </w:pPr>
      <w:r>
        <w:separator/>
      </w:r>
    </w:p>
  </w:endnote>
  <w:endnote w:type="continuationSeparator" w:id="0">
    <w:p w14:paraId="2F4A1E8C" w14:textId="77777777" w:rsidR="003D1536" w:rsidRDefault="003D1536" w:rsidP="0060172B">
      <w:pPr>
        <w:spacing w:after="0"/>
      </w:pPr>
      <w:r>
        <w:continuationSeparator/>
      </w:r>
    </w:p>
  </w:endnote>
  <w:endnote w:type="continuationNotice" w:id="1">
    <w:p w14:paraId="345E8370" w14:textId="77777777" w:rsidR="003D1536" w:rsidRDefault="003D15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38569" w14:textId="77777777" w:rsidR="003D1536" w:rsidRDefault="003D1536" w:rsidP="0060172B">
      <w:pPr>
        <w:spacing w:after="0"/>
      </w:pPr>
      <w:r>
        <w:separator/>
      </w:r>
    </w:p>
  </w:footnote>
  <w:footnote w:type="continuationSeparator" w:id="0">
    <w:p w14:paraId="6F312769" w14:textId="77777777" w:rsidR="003D1536" w:rsidRDefault="003D1536" w:rsidP="0060172B">
      <w:pPr>
        <w:spacing w:after="0"/>
      </w:pPr>
      <w:r>
        <w:continuationSeparator/>
      </w:r>
    </w:p>
  </w:footnote>
  <w:footnote w:type="continuationNotice" w:id="1">
    <w:p w14:paraId="6836FA1D" w14:textId="77777777" w:rsidR="003D1536" w:rsidRDefault="003D15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50A4"/>
    <w:multiLevelType w:val="hybridMultilevel"/>
    <w:tmpl w:val="D6A4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F722D"/>
    <w:multiLevelType w:val="hybridMultilevel"/>
    <w:tmpl w:val="D088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A62510"/>
    <w:multiLevelType w:val="hybridMultilevel"/>
    <w:tmpl w:val="40487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90A1A"/>
    <w:multiLevelType w:val="hybridMultilevel"/>
    <w:tmpl w:val="68F0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CB8657C"/>
    <w:multiLevelType w:val="hybridMultilevel"/>
    <w:tmpl w:val="C960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1D9C"/>
    <w:multiLevelType w:val="multilevel"/>
    <w:tmpl w:val="29D662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137777E"/>
    <w:multiLevelType w:val="hybridMultilevel"/>
    <w:tmpl w:val="D95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50A5C"/>
    <w:multiLevelType w:val="hybridMultilevel"/>
    <w:tmpl w:val="55BEDAAA"/>
    <w:lvl w:ilvl="0" w:tplc="40BA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C557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A5E21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5E070D8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0EA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A3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A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A1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556510"/>
    <w:multiLevelType w:val="hybridMultilevel"/>
    <w:tmpl w:val="42121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6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D302F8"/>
    <w:multiLevelType w:val="hybridMultilevel"/>
    <w:tmpl w:val="333E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53959"/>
    <w:multiLevelType w:val="hybridMultilevel"/>
    <w:tmpl w:val="B6CEA0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E406EAA"/>
    <w:multiLevelType w:val="hybridMultilevel"/>
    <w:tmpl w:val="7778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8192A"/>
    <w:multiLevelType w:val="hybridMultilevel"/>
    <w:tmpl w:val="363A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FA711C2"/>
    <w:multiLevelType w:val="hybridMultilevel"/>
    <w:tmpl w:val="DD80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646FE7"/>
    <w:multiLevelType w:val="hybridMultilevel"/>
    <w:tmpl w:val="097078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23212F"/>
    <w:multiLevelType w:val="hybridMultilevel"/>
    <w:tmpl w:val="69DEF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286376"/>
    <w:multiLevelType w:val="hybridMultilevel"/>
    <w:tmpl w:val="D374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64949"/>
    <w:multiLevelType w:val="hybridMultilevel"/>
    <w:tmpl w:val="7654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D1593"/>
    <w:multiLevelType w:val="hybridMultilevel"/>
    <w:tmpl w:val="9C0ACF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F2F1CA7"/>
    <w:multiLevelType w:val="hybridMultilevel"/>
    <w:tmpl w:val="B4F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35370"/>
    <w:multiLevelType w:val="hybridMultilevel"/>
    <w:tmpl w:val="4BAA1D72"/>
    <w:lvl w:ilvl="0" w:tplc="FF9239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12A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EABE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4CCE6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B63A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126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68643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8C52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5B0F1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3160AE"/>
    <w:multiLevelType w:val="hybridMultilevel"/>
    <w:tmpl w:val="89D2ADC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4BC1877"/>
    <w:multiLevelType w:val="hybridMultilevel"/>
    <w:tmpl w:val="6124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23C4D"/>
    <w:multiLevelType w:val="hybridMultilevel"/>
    <w:tmpl w:val="45C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313C5"/>
    <w:multiLevelType w:val="hybridMultilevel"/>
    <w:tmpl w:val="3FFE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74C79"/>
    <w:multiLevelType w:val="hybridMultilevel"/>
    <w:tmpl w:val="E88C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8191344">
    <w:abstractNumId w:val="39"/>
  </w:num>
  <w:num w:numId="2" w16cid:durableId="1791701755">
    <w:abstractNumId w:val="2"/>
  </w:num>
  <w:num w:numId="3" w16cid:durableId="1235166865">
    <w:abstractNumId w:val="26"/>
  </w:num>
  <w:num w:numId="4" w16cid:durableId="520245023">
    <w:abstractNumId w:val="17"/>
  </w:num>
  <w:num w:numId="5" w16cid:durableId="1567451141">
    <w:abstractNumId w:val="20"/>
  </w:num>
  <w:num w:numId="6" w16cid:durableId="119349150">
    <w:abstractNumId w:val="8"/>
  </w:num>
  <w:num w:numId="7" w16cid:durableId="1085344004">
    <w:abstractNumId w:val="0"/>
  </w:num>
  <w:num w:numId="8" w16cid:durableId="368065864">
    <w:abstractNumId w:val="21"/>
  </w:num>
  <w:num w:numId="9" w16cid:durableId="1495876420">
    <w:abstractNumId w:val="15"/>
  </w:num>
  <w:num w:numId="10" w16cid:durableId="515047539">
    <w:abstractNumId w:val="43"/>
  </w:num>
  <w:num w:numId="11" w16cid:durableId="424345643">
    <w:abstractNumId w:val="35"/>
  </w:num>
  <w:num w:numId="12" w16cid:durableId="1941404220">
    <w:abstractNumId w:val="10"/>
  </w:num>
  <w:num w:numId="13" w16cid:durableId="582835354">
    <w:abstractNumId w:val="22"/>
  </w:num>
  <w:num w:numId="14" w16cid:durableId="1682512861">
    <w:abstractNumId w:val="28"/>
  </w:num>
  <w:num w:numId="15" w16cid:durableId="798449838">
    <w:abstractNumId w:val="45"/>
  </w:num>
  <w:num w:numId="16" w16cid:durableId="796340308">
    <w:abstractNumId w:val="36"/>
  </w:num>
  <w:num w:numId="17" w16cid:durableId="919295657">
    <w:abstractNumId w:val="32"/>
  </w:num>
  <w:num w:numId="18" w16cid:durableId="1636912383">
    <w:abstractNumId w:val="11"/>
  </w:num>
  <w:num w:numId="19" w16cid:durableId="759180482">
    <w:abstractNumId w:val="25"/>
  </w:num>
  <w:num w:numId="20" w16cid:durableId="814613284">
    <w:abstractNumId w:val="18"/>
  </w:num>
  <w:num w:numId="21" w16cid:durableId="1600218413">
    <w:abstractNumId w:val="23"/>
  </w:num>
  <w:num w:numId="22" w16cid:durableId="732698155">
    <w:abstractNumId w:val="13"/>
  </w:num>
  <w:num w:numId="23" w16cid:durableId="163980476">
    <w:abstractNumId w:val="44"/>
  </w:num>
  <w:num w:numId="24" w16cid:durableId="1780561282">
    <w:abstractNumId w:val="42"/>
  </w:num>
  <w:num w:numId="25" w16cid:durableId="513541423">
    <w:abstractNumId w:val="6"/>
  </w:num>
  <w:num w:numId="26" w16cid:durableId="117336271">
    <w:abstractNumId w:val="31"/>
  </w:num>
  <w:num w:numId="27" w16cid:durableId="966669399">
    <w:abstractNumId w:val="16"/>
  </w:num>
  <w:num w:numId="28" w16cid:durableId="545721403">
    <w:abstractNumId w:val="38"/>
  </w:num>
  <w:num w:numId="29" w16cid:durableId="1665627040">
    <w:abstractNumId w:val="1"/>
  </w:num>
  <w:num w:numId="30" w16cid:durableId="1965498836">
    <w:abstractNumId w:val="37"/>
  </w:num>
  <w:num w:numId="31" w16cid:durableId="1580216674">
    <w:abstractNumId w:val="4"/>
  </w:num>
  <w:num w:numId="32" w16cid:durableId="1703091850">
    <w:abstractNumId w:val="14"/>
  </w:num>
  <w:num w:numId="33" w16cid:durableId="738140770">
    <w:abstractNumId w:val="7"/>
  </w:num>
  <w:num w:numId="34" w16cid:durableId="1170800704">
    <w:abstractNumId w:val="29"/>
  </w:num>
  <w:num w:numId="35" w16cid:durableId="543522601">
    <w:abstractNumId w:val="5"/>
  </w:num>
  <w:num w:numId="36" w16cid:durableId="2016833723">
    <w:abstractNumId w:val="12"/>
  </w:num>
  <w:num w:numId="37" w16cid:durableId="814448398">
    <w:abstractNumId w:val="3"/>
  </w:num>
  <w:num w:numId="38" w16cid:durableId="476800945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490242964">
    <w:abstractNumId w:val="33"/>
  </w:num>
  <w:num w:numId="40" w16cid:durableId="1801221545">
    <w:abstractNumId w:val="34"/>
  </w:num>
  <w:num w:numId="41" w16cid:durableId="585766754">
    <w:abstractNumId w:val="19"/>
  </w:num>
  <w:num w:numId="42" w16cid:durableId="812258187">
    <w:abstractNumId w:val="41"/>
  </w:num>
  <w:num w:numId="43" w16cid:durableId="1475562728">
    <w:abstractNumId w:val="9"/>
  </w:num>
  <w:num w:numId="44" w16cid:durableId="368185680">
    <w:abstractNumId w:val="24"/>
  </w:num>
  <w:num w:numId="45" w16cid:durableId="597257869">
    <w:abstractNumId w:val="40"/>
  </w:num>
  <w:num w:numId="46" w16cid:durableId="60951487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70D"/>
    <w:rsid w:val="0000254F"/>
    <w:rsid w:val="00002F95"/>
    <w:rsid w:val="000040A8"/>
    <w:rsid w:val="0000411F"/>
    <w:rsid w:val="00004992"/>
    <w:rsid w:val="00004B70"/>
    <w:rsid w:val="00004C9D"/>
    <w:rsid w:val="00005EB1"/>
    <w:rsid w:val="0000606E"/>
    <w:rsid w:val="0000676D"/>
    <w:rsid w:val="000079E6"/>
    <w:rsid w:val="0001004B"/>
    <w:rsid w:val="000104BC"/>
    <w:rsid w:val="00012E33"/>
    <w:rsid w:val="00012F07"/>
    <w:rsid w:val="00017822"/>
    <w:rsid w:val="000200A6"/>
    <w:rsid w:val="00021BA8"/>
    <w:rsid w:val="000222BA"/>
    <w:rsid w:val="0002413E"/>
    <w:rsid w:val="00024171"/>
    <w:rsid w:val="000246CF"/>
    <w:rsid w:val="00026EA8"/>
    <w:rsid w:val="0002783B"/>
    <w:rsid w:val="00027CB1"/>
    <w:rsid w:val="00030CA6"/>
    <w:rsid w:val="000310FB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594B"/>
    <w:rsid w:val="00050221"/>
    <w:rsid w:val="00050CAD"/>
    <w:rsid w:val="00051656"/>
    <w:rsid w:val="00052193"/>
    <w:rsid w:val="00052F96"/>
    <w:rsid w:val="00053C82"/>
    <w:rsid w:val="00055A3C"/>
    <w:rsid w:val="00057EC8"/>
    <w:rsid w:val="00060685"/>
    <w:rsid w:val="00064554"/>
    <w:rsid w:val="0006458D"/>
    <w:rsid w:val="000670A6"/>
    <w:rsid w:val="000700BD"/>
    <w:rsid w:val="0007017B"/>
    <w:rsid w:val="000702A8"/>
    <w:rsid w:val="00072A6C"/>
    <w:rsid w:val="00072CF5"/>
    <w:rsid w:val="00075CF0"/>
    <w:rsid w:val="0007641D"/>
    <w:rsid w:val="00076C3C"/>
    <w:rsid w:val="000771DD"/>
    <w:rsid w:val="0007765D"/>
    <w:rsid w:val="000803CA"/>
    <w:rsid w:val="00081188"/>
    <w:rsid w:val="000821DC"/>
    <w:rsid w:val="000844D9"/>
    <w:rsid w:val="00085430"/>
    <w:rsid w:val="00085C03"/>
    <w:rsid w:val="0008611D"/>
    <w:rsid w:val="00093B5B"/>
    <w:rsid w:val="0009623F"/>
    <w:rsid w:val="00097DC8"/>
    <w:rsid w:val="000A0E5F"/>
    <w:rsid w:val="000A11D5"/>
    <w:rsid w:val="000A12A4"/>
    <w:rsid w:val="000A1F70"/>
    <w:rsid w:val="000A277C"/>
    <w:rsid w:val="000A2FF8"/>
    <w:rsid w:val="000A4F75"/>
    <w:rsid w:val="000A5F77"/>
    <w:rsid w:val="000A6095"/>
    <w:rsid w:val="000A64AA"/>
    <w:rsid w:val="000A6FD2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7FD"/>
    <w:rsid w:val="000C6819"/>
    <w:rsid w:val="000C68E2"/>
    <w:rsid w:val="000C7261"/>
    <w:rsid w:val="000D0D57"/>
    <w:rsid w:val="000D1A07"/>
    <w:rsid w:val="000D47D6"/>
    <w:rsid w:val="000D6137"/>
    <w:rsid w:val="000E01CD"/>
    <w:rsid w:val="000E189B"/>
    <w:rsid w:val="000E1E17"/>
    <w:rsid w:val="000E2BAD"/>
    <w:rsid w:val="000E2EE5"/>
    <w:rsid w:val="000E3ECE"/>
    <w:rsid w:val="000E5277"/>
    <w:rsid w:val="000E53C8"/>
    <w:rsid w:val="000F0CDA"/>
    <w:rsid w:val="000F1C31"/>
    <w:rsid w:val="000F3000"/>
    <w:rsid w:val="000F4A09"/>
    <w:rsid w:val="000F5821"/>
    <w:rsid w:val="001001FE"/>
    <w:rsid w:val="00100CA9"/>
    <w:rsid w:val="00100DCF"/>
    <w:rsid w:val="00102504"/>
    <w:rsid w:val="00102814"/>
    <w:rsid w:val="00103F88"/>
    <w:rsid w:val="001041CC"/>
    <w:rsid w:val="0010632A"/>
    <w:rsid w:val="00107570"/>
    <w:rsid w:val="0010766B"/>
    <w:rsid w:val="00107B5D"/>
    <w:rsid w:val="00107C2E"/>
    <w:rsid w:val="001103A4"/>
    <w:rsid w:val="00111383"/>
    <w:rsid w:val="00111976"/>
    <w:rsid w:val="00113B9E"/>
    <w:rsid w:val="00113E9C"/>
    <w:rsid w:val="00115DC8"/>
    <w:rsid w:val="00117C49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320E"/>
    <w:rsid w:val="00134F09"/>
    <w:rsid w:val="00137782"/>
    <w:rsid w:val="00140ABF"/>
    <w:rsid w:val="00141345"/>
    <w:rsid w:val="00143D3C"/>
    <w:rsid w:val="001502C4"/>
    <w:rsid w:val="00150544"/>
    <w:rsid w:val="0015183B"/>
    <w:rsid w:val="00151A61"/>
    <w:rsid w:val="00151F4B"/>
    <w:rsid w:val="00154A3F"/>
    <w:rsid w:val="001577DA"/>
    <w:rsid w:val="001607D7"/>
    <w:rsid w:val="00163B68"/>
    <w:rsid w:val="0016526A"/>
    <w:rsid w:val="00165CD3"/>
    <w:rsid w:val="00170EF9"/>
    <w:rsid w:val="00172790"/>
    <w:rsid w:val="001736B6"/>
    <w:rsid w:val="001737CA"/>
    <w:rsid w:val="00173DC1"/>
    <w:rsid w:val="001743FE"/>
    <w:rsid w:val="00176C63"/>
    <w:rsid w:val="00177C9B"/>
    <w:rsid w:val="00180294"/>
    <w:rsid w:val="0018046D"/>
    <w:rsid w:val="001818E6"/>
    <w:rsid w:val="001853E3"/>
    <w:rsid w:val="00185851"/>
    <w:rsid w:val="00185ABE"/>
    <w:rsid w:val="00190AC7"/>
    <w:rsid w:val="00191324"/>
    <w:rsid w:val="001922BF"/>
    <w:rsid w:val="001951A3"/>
    <w:rsid w:val="00195A8D"/>
    <w:rsid w:val="001961A8"/>
    <w:rsid w:val="00196619"/>
    <w:rsid w:val="001A0AF8"/>
    <w:rsid w:val="001A1AFE"/>
    <w:rsid w:val="001A1D91"/>
    <w:rsid w:val="001A26F2"/>
    <w:rsid w:val="001A3BFD"/>
    <w:rsid w:val="001A4000"/>
    <w:rsid w:val="001A450A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1CCF"/>
    <w:rsid w:val="001C351C"/>
    <w:rsid w:val="001C59EE"/>
    <w:rsid w:val="001C7A17"/>
    <w:rsid w:val="001D247C"/>
    <w:rsid w:val="001D314C"/>
    <w:rsid w:val="001D4CF2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701D"/>
    <w:rsid w:val="001E707D"/>
    <w:rsid w:val="001E79D5"/>
    <w:rsid w:val="001F0280"/>
    <w:rsid w:val="001F05AA"/>
    <w:rsid w:val="001F066C"/>
    <w:rsid w:val="001F0709"/>
    <w:rsid w:val="001F2C72"/>
    <w:rsid w:val="001F3370"/>
    <w:rsid w:val="001F4FF3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4780"/>
    <w:rsid w:val="002147A0"/>
    <w:rsid w:val="002162CD"/>
    <w:rsid w:val="002168B1"/>
    <w:rsid w:val="00216FE5"/>
    <w:rsid w:val="00221106"/>
    <w:rsid w:val="00221419"/>
    <w:rsid w:val="002229A9"/>
    <w:rsid w:val="0022343D"/>
    <w:rsid w:val="002236BB"/>
    <w:rsid w:val="00224232"/>
    <w:rsid w:val="0022439D"/>
    <w:rsid w:val="00224DE5"/>
    <w:rsid w:val="00225CE8"/>
    <w:rsid w:val="00227052"/>
    <w:rsid w:val="00227490"/>
    <w:rsid w:val="00227AE1"/>
    <w:rsid w:val="00227E27"/>
    <w:rsid w:val="002320BE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3C20"/>
    <w:rsid w:val="00243D72"/>
    <w:rsid w:val="0024556F"/>
    <w:rsid w:val="00246ACE"/>
    <w:rsid w:val="00251497"/>
    <w:rsid w:val="0025289E"/>
    <w:rsid w:val="00252A36"/>
    <w:rsid w:val="00255546"/>
    <w:rsid w:val="00256B37"/>
    <w:rsid w:val="002575CC"/>
    <w:rsid w:val="00257BEB"/>
    <w:rsid w:val="00260CF6"/>
    <w:rsid w:val="00261E6C"/>
    <w:rsid w:val="002623EC"/>
    <w:rsid w:val="002636CD"/>
    <w:rsid w:val="00265D72"/>
    <w:rsid w:val="0026742E"/>
    <w:rsid w:val="002700CE"/>
    <w:rsid w:val="0027109B"/>
    <w:rsid w:val="00275AA2"/>
    <w:rsid w:val="0027675B"/>
    <w:rsid w:val="00280EB7"/>
    <w:rsid w:val="00282439"/>
    <w:rsid w:val="002824E2"/>
    <w:rsid w:val="00282E37"/>
    <w:rsid w:val="00285173"/>
    <w:rsid w:val="00290362"/>
    <w:rsid w:val="00291513"/>
    <w:rsid w:val="00291E61"/>
    <w:rsid w:val="0029225A"/>
    <w:rsid w:val="00293D98"/>
    <w:rsid w:val="00293F6B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709F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44A"/>
    <w:rsid w:val="002D1309"/>
    <w:rsid w:val="002D234C"/>
    <w:rsid w:val="002D4AFF"/>
    <w:rsid w:val="002D4CC0"/>
    <w:rsid w:val="002D5228"/>
    <w:rsid w:val="002D73A5"/>
    <w:rsid w:val="002E05A1"/>
    <w:rsid w:val="002E1E91"/>
    <w:rsid w:val="002E228B"/>
    <w:rsid w:val="002E310F"/>
    <w:rsid w:val="002E56EF"/>
    <w:rsid w:val="002E5DEE"/>
    <w:rsid w:val="002E695F"/>
    <w:rsid w:val="002F0D04"/>
    <w:rsid w:val="002F0F43"/>
    <w:rsid w:val="002F29B5"/>
    <w:rsid w:val="002F405E"/>
    <w:rsid w:val="002F4FA2"/>
    <w:rsid w:val="00304C1E"/>
    <w:rsid w:val="00305ABD"/>
    <w:rsid w:val="003067B0"/>
    <w:rsid w:val="003074F2"/>
    <w:rsid w:val="00310D53"/>
    <w:rsid w:val="00310DC6"/>
    <w:rsid w:val="00310E98"/>
    <w:rsid w:val="003121A5"/>
    <w:rsid w:val="00312E3A"/>
    <w:rsid w:val="003147F2"/>
    <w:rsid w:val="003171BF"/>
    <w:rsid w:val="00317E48"/>
    <w:rsid w:val="003210A0"/>
    <w:rsid w:val="0032323E"/>
    <w:rsid w:val="00325C1D"/>
    <w:rsid w:val="00333D6E"/>
    <w:rsid w:val="00333DE4"/>
    <w:rsid w:val="00334B9B"/>
    <w:rsid w:val="00336DE2"/>
    <w:rsid w:val="00336EB0"/>
    <w:rsid w:val="00337209"/>
    <w:rsid w:val="00340240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70D"/>
    <w:rsid w:val="003876B9"/>
    <w:rsid w:val="0039146A"/>
    <w:rsid w:val="0039382C"/>
    <w:rsid w:val="00394D1C"/>
    <w:rsid w:val="003959DD"/>
    <w:rsid w:val="00397CC1"/>
    <w:rsid w:val="003A0D2C"/>
    <w:rsid w:val="003A2E6D"/>
    <w:rsid w:val="003A31FE"/>
    <w:rsid w:val="003A3EAF"/>
    <w:rsid w:val="003A75C2"/>
    <w:rsid w:val="003B0C8D"/>
    <w:rsid w:val="003B11E5"/>
    <w:rsid w:val="003B1851"/>
    <w:rsid w:val="003B1E47"/>
    <w:rsid w:val="003B5ED6"/>
    <w:rsid w:val="003B6509"/>
    <w:rsid w:val="003B7C76"/>
    <w:rsid w:val="003C1C81"/>
    <w:rsid w:val="003C1DBF"/>
    <w:rsid w:val="003C229B"/>
    <w:rsid w:val="003C7891"/>
    <w:rsid w:val="003D0CB9"/>
    <w:rsid w:val="003D1536"/>
    <w:rsid w:val="003D1725"/>
    <w:rsid w:val="003D3CC0"/>
    <w:rsid w:val="003D66D3"/>
    <w:rsid w:val="003D789B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CBE"/>
    <w:rsid w:val="003F7485"/>
    <w:rsid w:val="00400C51"/>
    <w:rsid w:val="00402B81"/>
    <w:rsid w:val="0040325D"/>
    <w:rsid w:val="0040376A"/>
    <w:rsid w:val="00404837"/>
    <w:rsid w:val="00404935"/>
    <w:rsid w:val="00406EC8"/>
    <w:rsid w:val="004071D0"/>
    <w:rsid w:val="004072AB"/>
    <w:rsid w:val="004108DF"/>
    <w:rsid w:val="004118A2"/>
    <w:rsid w:val="00413590"/>
    <w:rsid w:val="00415EBC"/>
    <w:rsid w:val="0041672A"/>
    <w:rsid w:val="004200DD"/>
    <w:rsid w:val="004203C7"/>
    <w:rsid w:val="00420C06"/>
    <w:rsid w:val="00421156"/>
    <w:rsid w:val="00421255"/>
    <w:rsid w:val="004215E9"/>
    <w:rsid w:val="00422993"/>
    <w:rsid w:val="0042336A"/>
    <w:rsid w:val="00424C79"/>
    <w:rsid w:val="00425297"/>
    <w:rsid w:val="0042668A"/>
    <w:rsid w:val="00426891"/>
    <w:rsid w:val="0043047C"/>
    <w:rsid w:val="004326E0"/>
    <w:rsid w:val="004334A6"/>
    <w:rsid w:val="004337A7"/>
    <w:rsid w:val="00435395"/>
    <w:rsid w:val="00435FCF"/>
    <w:rsid w:val="00436E5A"/>
    <w:rsid w:val="00437392"/>
    <w:rsid w:val="00442512"/>
    <w:rsid w:val="00443241"/>
    <w:rsid w:val="00443631"/>
    <w:rsid w:val="0044437C"/>
    <w:rsid w:val="00444E77"/>
    <w:rsid w:val="00444EF6"/>
    <w:rsid w:val="004456ED"/>
    <w:rsid w:val="00451EF3"/>
    <w:rsid w:val="004524FA"/>
    <w:rsid w:val="00453E53"/>
    <w:rsid w:val="004546A0"/>
    <w:rsid w:val="0045636A"/>
    <w:rsid w:val="00456BD1"/>
    <w:rsid w:val="00457325"/>
    <w:rsid w:val="0045744F"/>
    <w:rsid w:val="00457666"/>
    <w:rsid w:val="0046148E"/>
    <w:rsid w:val="00462EFB"/>
    <w:rsid w:val="004660AE"/>
    <w:rsid w:val="0046703C"/>
    <w:rsid w:val="00470F36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4B71"/>
    <w:rsid w:val="004950F1"/>
    <w:rsid w:val="0049565C"/>
    <w:rsid w:val="00495ADD"/>
    <w:rsid w:val="0049641A"/>
    <w:rsid w:val="0049676E"/>
    <w:rsid w:val="00497AEC"/>
    <w:rsid w:val="004A06E9"/>
    <w:rsid w:val="004A1F3B"/>
    <w:rsid w:val="004A5853"/>
    <w:rsid w:val="004A66CC"/>
    <w:rsid w:val="004B0472"/>
    <w:rsid w:val="004B1BFF"/>
    <w:rsid w:val="004B1C5B"/>
    <w:rsid w:val="004B24B1"/>
    <w:rsid w:val="004B3C95"/>
    <w:rsid w:val="004B4786"/>
    <w:rsid w:val="004B47E8"/>
    <w:rsid w:val="004B4F79"/>
    <w:rsid w:val="004B5267"/>
    <w:rsid w:val="004B75ED"/>
    <w:rsid w:val="004C072F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64B9"/>
    <w:rsid w:val="004D7FCC"/>
    <w:rsid w:val="004E1107"/>
    <w:rsid w:val="004E17F2"/>
    <w:rsid w:val="004E1E6C"/>
    <w:rsid w:val="004E2D8E"/>
    <w:rsid w:val="004E6A8D"/>
    <w:rsid w:val="004E7BF4"/>
    <w:rsid w:val="004E7DD3"/>
    <w:rsid w:val="004F0601"/>
    <w:rsid w:val="004F162B"/>
    <w:rsid w:val="004F1FD1"/>
    <w:rsid w:val="004F2494"/>
    <w:rsid w:val="004F3084"/>
    <w:rsid w:val="004F37F7"/>
    <w:rsid w:val="004F4995"/>
    <w:rsid w:val="004F7B9C"/>
    <w:rsid w:val="00500DD2"/>
    <w:rsid w:val="0050100D"/>
    <w:rsid w:val="00501889"/>
    <w:rsid w:val="00501AD6"/>
    <w:rsid w:val="00502481"/>
    <w:rsid w:val="00502EE2"/>
    <w:rsid w:val="00503CF2"/>
    <w:rsid w:val="00504B89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41E8"/>
    <w:rsid w:val="00524655"/>
    <w:rsid w:val="005256F9"/>
    <w:rsid w:val="00525E05"/>
    <w:rsid w:val="00526B2B"/>
    <w:rsid w:val="0052745F"/>
    <w:rsid w:val="005274A4"/>
    <w:rsid w:val="0053017F"/>
    <w:rsid w:val="00530413"/>
    <w:rsid w:val="00531D88"/>
    <w:rsid w:val="00533DDF"/>
    <w:rsid w:val="00534661"/>
    <w:rsid w:val="005348D5"/>
    <w:rsid w:val="00535C59"/>
    <w:rsid w:val="00536C1D"/>
    <w:rsid w:val="00537190"/>
    <w:rsid w:val="005409B9"/>
    <w:rsid w:val="00541023"/>
    <w:rsid w:val="00545E0A"/>
    <w:rsid w:val="00546893"/>
    <w:rsid w:val="00546960"/>
    <w:rsid w:val="005472B4"/>
    <w:rsid w:val="005476A4"/>
    <w:rsid w:val="005505C7"/>
    <w:rsid w:val="00552CE5"/>
    <w:rsid w:val="00556699"/>
    <w:rsid w:val="00556754"/>
    <w:rsid w:val="00557F18"/>
    <w:rsid w:val="005621EF"/>
    <w:rsid w:val="005623E3"/>
    <w:rsid w:val="00563E59"/>
    <w:rsid w:val="00565683"/>
    <w:rsid w:val="005707F8"/>
    <w:rsid w:val="00573D5A"/>
    <w:rsid w:val="0057405D"/>
    <w:rsid w:val="00574654"/>
    <w:rsid w:val="005757C3"/>
    <w:rsid w:val="00577138"/>
    <w:rsid w:val="0058026D"/>
    <w:rsid w:val="0058042A"/>
    <w:rsid w:val="0058253E"/>
    <w:rsid w:val="005836F8"/>
    <w:rsid w:val="00586942"/>
    <w:rsid w:val="00586B01"/>
    <w:rsid w:val="00586EB9"/>
    <w:rsid w:val="00587D49"/>
    <w:rsid w:val="00590C3F"/>
    <w:rsid w:val="005918E0"/>
    <w:rsid w:val="00591B6D"/>
    <w:rsid w:val="00591C9A"/>
    <w:rsid w:val="00592A4F"/>
    <w:rsid w:val="00593821"/>
    <w:rsid w:val="00596863"/>
    <w:rsid w:val="00596983"/>
    <w:rsid w:val="00597292"/>
    <w:rsid w:val="00597AAA"/>
    <w:rsid w:val="005A0D6D"/>
    <w:rsid w:val="005A1FFC"/>
    <w:rsid w:val="005A28C9"/>
    <w:rsid w:val="005A3D56"/>
    <w:rsid w:val="005A4553"/>
    <w:rsid w:val="005A4C89"/>
    <w:rsid w:val="005A4E10"/>
    <w:rsid w:val="005A5BCB"/>
    <w:rsid w:val="005A5CB3"/>
    <w:rsid w:val="005A7FA5"/>
    <w:rsid w:val="005B08BD"/>
    <w:rsid w:val="005B2429"/>
    <w:rsid w:val="005B2FA0"/>
    <w:rsid w:val="005B3553"/>
    <w:rsid w:val="005B4F67"/>
    <w:rsid w:val="005B5525"/>
    <w:rsid w:val="005B5695"/>
    <w:rsid w:val="005B6D98"/>
    <w:rsid w:val="005B7554"/>
    <w:rsid w:val="005B7E0E"/>
    <w:rsid w:val="005C06FA"/>
    <w:rsid w:val="005C1A83"/>
    <w:rsid w:val="005C5E59"/>
    <w:rsid w:val="005C6BE3"/>
    <w:rsid w:val="005D06D1"/>
    <w:rsid w:val="005D0EBF"/>
    <w:rsid w:val="005D468B"/>
    <w:rsid w:val="005D4F42"/>
    <w:rsid w:val="005D50E2"/>
    <w:rsid w:val="005E021F"/>
    <w:rsid w:val="005E1D7D"/>
    <w:rsid w:val="005E3CDE"/>
    <w:rsid w:val="005E3E03"/>
    <w:rsid w:val="005E6037"/>
    <w:rsid w:val="005E74D7"/>
    <w:rsid w:val="005F0085"/>
    <w:rsid w:val="005F1B62"/>
    <w:rsid w:val="005F2416"/>
    <w:rsid w:val="005F2E56"/>
    <w:rsid w:val="005F2F5A"/>
    <w:rsid w:val="005F43B7"/>
    <w:rsid w:val="005F4AC8"/>
    <w:rsid w:val="005F51B9"/>
    <w:rsid w:val="005F6F60"/>
    <w:rsid w:val="005F73EA"/>
    <w:rsid w:val="006008B5"/>
    <w:rsid w:val="00601585"/>
    <w:rsid w:val="0060172B"/>
    <w:rsid w:val="0060471D"/>
    <w:rsid w:val="006057CE"/>
    <w:rsid w:val="00605829"/>
    <w:rsid w:val="00605E09"/>
    <w:rsid w:val="00610FAD"/>
    <w:rsid w:val="00610FF3"/>
    <w:rsid w:val="006139AE"/>
    <w:rsid w:val="00613AE5"/>
    <w:rsid w:val="00614CFC"/>
    <w:rsid w:val="006157CB"/>
    <w:rsid w:val="0061721B"/>
    <w:rsid w:val="006219CC"/>
    <w:rsid w:val="006236E2"/>
    <w:rsid w:val="00623A30"/>
    <w:rsid w:val="0062520E"/>
    <w:rsid w:val="006258D5"/>
    <w:rsid w:val="00625B8F"/>
    <w:rsid w:val="0062678C"/>
    <w:rsid w:val="00626DF4"/>
    <w:rsid w:val="00626E23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508B2"/>
    <w:rsid w:val="006516F1"/>
    <w:rsid w:val="006560A7"/>
    <w:rsid w:val="0065775A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81A"/>
    <w:rsid w:val="00666FDC"/>
    <w:rsid w:val="00667FF7"/>
    <w:rsid w:val="006708D2"/>
    <w:rsid w:val="0067165E"/>
    <w:rsid w:val="00671B75"/>
    <w:rsid w:val="00671E9B"/>
    <w:rsid w:val="0067203B"/>
    <w:rsid w:val="00673CAD"/>
    <w:rsid w:val="006740E5"/>
    <w:rsid w:val="00674CAB"/>
    <w:rsid w:val="00675392"/>
    <w:rsid w:val="00676F97"/>
    <w:rsid w:val="00677EEB"/>
    <w:rsid w:val="00680438"/>
    <w:rsid w:val="00680B97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7466"/>
    <w:rsid w:val="00692421"/>
    <w:rsid w:val="006934E9"/>
    <w:rsid w:val="0069386A"/>
    <w:rsid w:val="00696895"/>
    <w:rsid w:val="00696923"/>
    <w:rsid w:val="00697A92"/>
    <w:rsid w:val="006A1471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C0E48"/>
    <w:rsid w:val="006C0F59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E3B"/>
    <w:rsid w:val="006F0B24"/>
    <w:rsid w:val="006F764E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1EB6"/>
    <w:rsid w:val="00712ABB"/>
    <w:rsid w:val="00712B88"/>
    <w:rsid w:val="00712BAF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7B06"/>
    <w:rsid w:val="0073141F"/>
    <w:rsid w:val="00733CB8"/>
    <w:rsid w:val="0073443A"/>
    <w:rsid w:val="00735E8A"/>
    <w:rsid w:val="0073759A"/>
    <w:rsid w:val="00741ABD"/>
    <w:rsid w:val="00742816"/>
    <w:rsid w:val="00743BD4"/>
    <w:rsid w:val="00744318"/>
    <w:rsid w:val="00744F9C"/>
    <w:rsid w:val="007460E9"/>
    <w:rsid w:val="007461D3"/>
    <w:rsid w:val="00746F10"/>
    <w:rsid w:val="007511A7"/>
    <w:rsid w:val="00753532"/>
    <w:rsid w:val="00754A61"/>
    <w:rsid w:val="00756013"/>
    <w:rsid w:val="00756BD5"/>
    <w:rsid w:val="00756F5F"/>
    <w:rsid w:val="00757E4F"/>
    <w:rsid w:val="00765139"/>
    <w:rsid w:val="007652B0"/>
    <w:rsid w:val="00765D75"/>
    <w:rsid w:val="00770C99"/>
    <w:rsid w:val="0077137B"/>
    <w:rsid w:val="00771B13"/>
    <w:rsid w:val="0077226F"/>
    <w:rsid w:val="00772C41"/>
    <w:rsid w:val="00773507"/>
    <w:rsid w:val="007737C2"/>
    <w:rsid w:val="0077413A"/>
    <w:rsid w:val="00776BB4"/>
    <w:rsid w:val="00776BBD"/>
    <w:rsid w:val="007778C5"/>
    <w:rsid w:val="00781A59"/>
    <w:rsid w:val="00782509"/>
    <w:rsid w:val="007838AC"/>
    <w:rsid w:val="00784946"/>
    <w:rsid w:val="007853F6"/>
    <w:rsid w:val="007859B4"/>
    <w:rsid w:val="00786635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74DD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C10E4"/>
    <w:rsid w:val="007C1665"/>
    <w:rsid w:val="007C2CF9"/>
    <w:rsid w:val="007C2DF5"/>
    <w:rsid w:val="007C38AE"/>
    <w:rsid w:val="007C41DB"/>
    <w:rsid w:val="007C4385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368D"/>
    <w:rsid w:val="007E44C6"/>
    <w:rsid w:val="007E520C"/>
    <w:rsid w:val="007F3333"/>
    <w:rsid w:val="007F3485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15D2"/>
    <w:rsid w:val="008029AA"/>
    <w:rsid w:val="0080467A"/>
    <w:rsid w:val="00805DED"/>
    <w:rsid w:val="008064E3"/>
    <w:rsid w:val="00807682"/>
    <w:rsid w:val="00810AA4"/>
    <w:rsid w:val="00810B27"/>
    <w:rsid w:val="00811AD3"/>
    <w:rsid w:val="00814957"/>
    <w:rsid w:val="008151B8"/>
    <w:rsid w:val="00817511"/>
    <w:rsid w:val="00820763"/>
    <w:rsid w:val="00821198"/>
    <w:rsid w:val="0082296B"/>
    <w:rsid w:val="00822EE8"/>
    <w:rsid w:val="00823F2C"/>
    <w:rsid w:val="00825313"/>
    <w:rsid w:val="00825D49"/>
    <w:rsid w:val="008262EC"/>
    <w:rsid w:val="008275EB"/>
    <w:rsid w:val="00827AB9"/>
    <w:rsid w:val="0083130C"/>
    <w:rsid w:val="00831C2A"/>
    <w:rsid w:val="008331F5"/>
    <w:rsid w:val="00833207"/>
    <w:rsid w:val="00834BBE"/>
    <w:rsid w:val="00834DC8"/>
    <w:rsid w:val="00834FE8"/>
    <w:rsid w:val="00835A65"/>
    <w:rsid w:val="00840AC4"/>
    <w:rsid w:val="00841E1B"/>
    <w:rsid w:val="008445C5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744"/>
    <w:rsid w:val="00870D20"/>
    <w:rsid w:val="00873C81"/>
    <w:rsid w:val="00874282"/>
    <w:rsid w:val="008750DC"/>
    <w:rsid w:val="00875E85"/>
    <w:rsid w:val="00877D67"/>
    <w:rsid w:val="008806F9"/>
    <w:rsid w:val="00881C22"/>
    <w:rsid w:val="00882440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F9E"/>
    <w:rsid w:val="00895DEC"/>
    <w:rsid w:val="0089642A"/>
    <w:rsid w:val="008A1056"/>
    <w:rsid w:val="008A276C"/>
    <w:rsid w:val="008A33E8"/>
    <w:rsid w:val="008A3A75"/>
    <w:rsid w:val="008A5D22"/>
    <w:rsid w:val="008B34B1"/>
    <w:rsid w:val="008B5F0A"/>
    <w:rsid w:val="008B7D35"/>
    <w:rsid w:val="008C20FB"/>
    <w:rsid w:val="008C4B60"/>
    <w:rsid w:val="008C67FF"/>
    <w:rsid w:val="008C6A06"/>
    <w:rsid w:val="008D1E20"/>
    <w:rsid w:val="008D365E"/>
    <w:rsid w:val="008D3684"/>
    <w:rsid w:val="008D4209"/>
    <w:rsid w:val="008D43C4"/>
    <w:rsid w:val="008D4FF9"/>
    <w:rsid w:val="008E0D2B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3956"/>
    <w:rsid w:val="009044BA"/>
    <w:rsid w:val="0090591D"/>
    <w:rsid w:val="0090605F"/>
    <w:rsid w:val="00907AFA"/>
    <w:rsid w:val="00907D5B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58BD"/>
    <w:rsid w:val="0093599B"/>
    <w:rsid w:val="00936A89"/>
    <w:rsid w:val="00941225"/>
    <w:rsid w:val="009442A4"/>
    <w:rsid w:val="00944DD4"/>
    <w:rsid w:val="00944EA7"/>
    <w:rsid w:val="00946448"/>
    <w:rsid w:val="009471E2"/>
    <w:rsid w:val="00947BBD"/>
    <w:rsid w:val="0095057F"/>
    <w:rsid w:val="00950DB4"/>
    <w:rsid w:val="00951478"/>
    <w:rsid w:val="009518BF"/>
    <w:rsid w:val="009518C5"/>
    <w:rsid w:val="0095257A"/>
    <w:rsid w:val="00952B08"/>
    <w:rsid w:val="00955291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800D6"/>
    <w:rsid w:val="00982021"/>
    <w:rsid w:val="0098361E"/>
    <w:rsid w:val="00983E4C"/>
    <w:rsid w:val="00984B3C"/>
    <w:rsid w:val="0098692A"/>
    <w:rsid w:val="009907B9"/>
    <w:rsid w:val="009907F3"/>
    <w:rsid w:val="00990A76"/>
    <w:rsid w:val="0099107E"/>
    <w:rsid w:val="00992D42"/>
    <w:rsid w:val="00994487"/>
    <w:rsid w:val="00994F1A"/>
    <w:rsid w:val="00995A55"/>
    <w:rsid w:val="009966AF"/>
    <w:rsid w:val="00997E27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590"/>
    <w:rsid w:val="009C694E"/>
    <w:rsid w:val="009C7A4E"/>
    <w:rsid w:val="009D48D6"/>
    <w:rsid w:val="009D622F"/>
    <w:rsid w:val="009D7018"/>
    <w:rsid w:val="009D759E"/>
    <w:rsid w:val="009E175A"/>
    <w:rsid w:val="009E1846"/>
    <w:rsid w:val="009E25D9"/>
    <w:rsid w:val="009E38DF"/>
    <w:rsid w:val="009E48ED"/>
    <w:rsid w:val="009E6273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4B30"/>
    <w:rsid w:val="00A06E26"/>
    <w:rsid w:val="00A07C13"/>
    <w:rsid w:val="00A105A5"/>
    <w:rsid w:val="00A1105B"/>
    <w:rsid w:val="00A127F0"/>
    <w:rsid w:val="00A1328C"/>
    <w:rsid w:val="00A13DE5"/>
    <w:rsid w:val="00A1438F"/>
    <w:rsid w:val="00A15867"/>
    <w:rsid w:val="00A20084"/>
    <w:rsid w:val="00A20853"/>
    <w:rsid w:val="00A210E0"/>
    <w:rsid w:val="00A210F2"/>
    <w:rsid w:val="00A22189"/>
    <w:rsid w:val="00A2249A"/>
    <w:rsid w:val="00A23603"/>
    <w:rsid w:val="00A23D65"/>
    <w:rsid w:val="00A25E4D"/>
    <w:rsid w:val="00A278C8"/>
    <w:rsid w:val="00A32449"/>
    <w:rsid w:val="00A33882"/>
    <w:rsid w:val="00A34179"/>
    <w:rsid w:val="00A35DBF"/>
    <w:rsid w:val="00A36B99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8B0"/>
    <w:rsid w:val="00A61293"/>
    <w:rsid w:val="00A63DC0"/>
    <w:rsid w:val="00A64414"/>
    <w:rsid w:val="00A66E45"/>
    <w:rsid w:val="00A67C8D"/>
    <w:rsid w:val="00A67D63"/>
    <w:rsid w:val="00A70B18"/>
    <w:rsid w:val="00A70BC9"/>
    <w:rsid w:val="00A7286E"/>
    <w:rsid w:val="00A73BEB"/>
    <w:rsid w:val="00A7551F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E04"/>
    <w:rsid w:val="00A93766"/>
    <w:rsid w:val="00A93A07"/>
    <w:rsid w:val="00A960CD"/>
    <w:rsid w:val="00A967F6"/>
    <w:rsid w:val="00A96BBC"/>
    <w:rsid w:val="00A96D09"/>
    <w:rsid w:val="00A97B9C"/>
    <w:rsid w:val="00A97FBB"/>
    <w:rsid w:val="00AA1C03"/>
    <w:rsid w:val="00AA21D1"/>
    <w:rsid w:val="00AA3D96"/>
    <w:rsid w:val="00AA5A40"/>
    <w:rsid w:val="00AA6A58"/>
    <w:rsid w:val="00AA765D"/>
    <w:rsid w:val="00AA77DF"/>
    <w:rsid w:val="00AA7A6B"/>
    <w:rsid w:val="00AB1C6B"/>
    <w:rsid w:val="00AB1F02"/>
    <w:rsid w:val="00AB2755"/>
    <w:rsid w:val="00AB31EB"/>
    <w:rsid w:val="00AB4233"/>
    <w:rsid w:val="00AB5764"/>
    <w:rsid w:val="00AB5FF0"/>
    <w:rsid w:val="00AB739F"/>
    <w:rsid w:val="00AB7E1C"/>
    <w:rsid w:val="00AC039B"/>
    <w:rsid w:val="00AC1EF0"/>
    <w:rsid w:val="00AC1FD7"/>
    <w:rsid w:val="00AC49F5"/>
    <w:rsid w:val="00AC6D69"/>
    <w:rsid w:val="00AC7138"/>
    <w:rsid w:val="00AD067B"/>
    <w:rsid w:val="00AD06C3"/>
    <w:rsid w:val="00AD0BF3"/>
    <w:rsid w:val="00AD0F02"/>
    <w:rsid w:val="00AD157C"/>
    <w:rsid w:val="00AD3E2F"/>
    <w:rsid w:val="00AD4506"/>
    <w:rsid w:val="00AD50FC"/>
    <w:rsid w:val="00AD6F8E"/>
    <w:rsid w:val="00AD7698"/>
    <w:rsid w:val="00AE092B"/>
    <w:rsid w:val="00AE0E35"/>
    <w:rsid w:val="00AE29F1"/>
    <w:rsid w:val="00AE2A41"/>
    <w:rsid w:val="00AE2AF7"/>
    <w:rsid w:val="00AE2E89"/>
    <w:rsid w:val="00AE4592"/>
    <w:rsid w:val="00AE5892"/>
    <w:rsid w:val="00AE6420"/>
    <w:rsid w:val="00AE7721"/>
    <w:rsid w:val="00AF0DFE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F2E"/>
    <w:rsid w:val="00B25273"/>
    <w:rsid w:val="00B25340"/>
    <w:rsid w:val="00B26560"/>
    <w:rsid w:val="00B26E47"/>
    <w:rsid w:val="00B30207"/>
    <w:rsid w:val="00B327F4"/>
    <w:rsid w:val="00B35411"/>
    <w:rsid w:val="00B368B1"/>
    <w:rsid w:val="00B4494D"/>
    <w:rsid w:val="00B45581"/>
    <w:rsid w:val="00B467D6"/>
    <w:rsid w:val="00B50404"/>
    <w:rsid w:val="00B509FF"/>
    <w:rsid w:val="00B527AA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3B66"/>
    <w:rsid w:val="00B656E3"/>
    <w:rsid w:val="00B65EF3"/>
    <w:rsid w:val="00B66566"/>
    <w:rsid w:val="00B6682A"/>
    <w:rsid w:val="00B71B86"/>
    <w:rsid w:val="00B74C8A"/>
    <w:rsid w:val="00B74D73"/>
    <w:rsid w:val="00B8017D"/>
    <w:rsid w:val="00B81C57"/>
    <w:rsid w:val="00B81C6B"/>
    <w:rsid w:val="00B8390B"/>
    <w:rsid w:val="00B847DF"/>
    <w:rsid w:val="00B85A7B"/>
    <w:rsid w:val="00B85E9B"/>
    <w:rsid w:val="00B86DF6"/>
    <w:rsid w:val="00B91820"/>
    <w:rsid w:val="00B936BE"/>
    <w:rsid w:val="00B93B72"/>
    <w:rsid w:val="00B93FCC"/>
    <w:rsid w:val="00B94CE0"/>
    <w:rsid w:val="00B97B3B"/>
    <w:rsid w:val="00BA0C4F"/>
    <w:rsid w:val="00BA1A26"/>
    <w:rsid w:val="00BA2C86"/>
    <w:rsid w:val="00BA5762"/>
    <w:rsid w:val="00BA5B00"/>
    <w:rsid w:val="00BA5FA0"/>
    <w:rsid w:val="00BA703A"/>
    <w:rsid w:val="00BA762B"/>
    <w:rsid w:val="00BB04FC"/>
    <w:rsid w:val="00BB14D7"/>
    <w:rsid w:val="00BB2222"/>
    <w:rsid w:val="00BB22A5"/>
    <w:rsid w:val="00BB34F7"/>
    <w:rsid w:val="00BB4304"/>
    <w:rsid w:val="00BB6638"/>
    <w:rsid w:val="00BC0509"/>
    <w:rsid w:val="00BC06F7"/>
    <w:rsid w:val="00BC0982"/>
    <w:rsid w:val="00BC1A19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EB1"/>
    <w:rsid w:val="00BE7B9D"/>
    <w:rsid w:val="00BF046E"/>
    <w:rsid w:val="00BF2ACB"/>
    <w:rsid w:val="00BF3607"/>
    <w:rsid w:val="00BF42DE"/>
    <w:rsid w:val="00C00136"/>
    <w:rsid w:val="00C00710"/>
    <w:rsid w:val="00C025FC"/>
    <w:rsid w:val="00C02AC1"/>
    <w:rsid w:val="00C0346D"/>
    <w:rsid w:val="00C0376C"/>
    <w:rsid w:val="00C04E3F"/>
    <w:rsid w:val="00C07157"/>
    <w:rsid w:val="00C078BA"/>
    <w:rsid w:val="00C07BD4"/>
    <w:rsid w:val="00C10776"/>
    <w:rsid w:val="00C10B36"/>
    <w:rsid w:val="00C143B0"/>
    <w:rsid w:val="00C16942"/>
    <w:rsid w:val="00C16FEB"/>
    <w:rsid w:val="00C17462"/>
    <w:rsid w:val="00C20F46"/>
    <w:rsid w:val="00C218D0"/>
    <w:rsid w:val="00C225CF"/>
    <w:rsid w:val="00C22733"/>
    <w:rsid w:val="00C22CAD"/>
    <w:rsid w:val="00C23538"/>
    <w:rsid w:val="00C256DF"/>
    <w:rsid w:val="00C27D76"/>
    <w:rsid w:val="00C31272"/>
    <w:rsid w:val="00C31DA0"/>
    <w:rsid w:val="00C32540"/>
    <w:rsid w:val="00C32B14"/>
    <w:rsid w:val="00C33ECB"/>
    <w:rsid w:val="00C342F4"/>
    <w:rsid w:val="00C34C10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473B5"/>
    <w:rsid w:val="00C5000B"/>
    <w:rsid w:val="00C506BD"/>
    <w:rsid w:val="00C51276"/>
    <w:rsid w:val="00C51B76"/>
    <w:rsid w:val="00C52AFA"/>
    <w:rsid w:val="00C52CC1"/>
    <w:rsid w:val="00C531C2"/>
    <w:rsid w:val="00C54A3F"/>
    <w:rsid w:val="00C575DE"/>
    <w:rsid w:val="00C6067D"/>
    <w:rsid w:val="00C61206"/>
    <w:rsid w:val="00C61D0D"/>
    <w:rsid w:val="00C62406"/>
    <w:rsid w:val="00C6373C"/>
    <w:rsid w:val="00C640F0"/>
    <w:rsid w:val="00C64E12"/>
    <w:rsid w:val="00C65C70"/>
    <w:rsid w:val="00C664C4"/>
    <w:rsid w:val="00C669DD"/>
    <w:rsid w:val="00C66F66"/>
    <w:rsid w:val="00C67895"/>
    <w:rsid w:val="00C67B63"/>
    <w:rsid w:val="00C7131A"/>
    <w:rsid w:val="00C71BD0"/>
    <w:rsid w:val="00C71F32"/>
    <w:rsid w:val="00C72191"/>
    <w:rsid w:val="00C7380A"/>
    <w:rsid w:val="00C75C73"/>
    <w:rsid w:val="00C76775"/>
    <w:rsid w:val="00C803F4"/>
    <w:rsid w:val="00C808F0"/>
    <w:rsid w:val="00C80982"/>
    <w:rsid w:val="00C81A03"/>
    <w:rsid w:val="00C822EC"/>
    <w:rsid w:val="00C83CEE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862"/>
    <w:rsid w:val="00CA48C6"/>
    <w:rsid w:val="00CA4F3A"/>
    <w:rsid w:val="00CA5492"/>
    <w:rsid w:val="00CA5499"/>
    <w:rsid w:val="00CA5A27"/>
    <w:rsid w:val="00CA5E5F"/>
    <w:rsid w:val="00CA678F"/>
    <w:rsid w:val="00CA74D3"/>
    <w:rsid w:val="00CB02A2"/>
    <w:rsid w:val="00CB1058"/>
    <w:rsid w:val="00CB2495"/>
    <w:rsid w:val="00CB25A5"/>
    <w:rsid w:val="00CB2BF1"/>
    <w:rsid w:val="00CB360F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3174"/>
    <w:rsid w:val="00CD41DF"/>
    <w:rsid w:val="00CD5061"/>
    <w:rsid w:val="00CD5D9D"/>
    <w:rsid w:val="00CD7669"/>
    <w:rsid w:val="00CD7F87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0E9E"/>
    <w:rsid w:val="00CF2770"/>
    <w:rsid w:val="00CF3F50"/>
    <w:rsid w:val="00CF5D40"/>
    <w:rsid w:val="00CF5DC4"/>
    <w:rsid w:val="00D0063D"/>
    <w:rsid w:val="00D011E9"/>
    <w:rsid w:val="00D030C0"/>
    <w:rsid w:val="00D0686D"/>
    <w:rsid w:val="00D0743C"/>
    <w:rsid w:val="00D07A39"/>
    <w:rsid w:val="00D07E09"/>
    <w:rsid w:val="00D127F3"/>
    <w:rsid w:val="00D13A4E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3434"/>
    <w:rsid w:val="00D23C83"/>
    <w:rsid w:val="00D2533C"/>
    <w:rsid w:val="00D256D9"/>
    <w:rsid w:val="00D25802"/>
    <w:rsid w:val="00D25C80"/>
    <w:rsid w:val="00D26AE6"/>
    <w:rsid w:val="00D312D5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1328"/>
    <w:rsid w:val="00D43860"/>
    <w:rsid w:val="00D445AF"/>
    <w:rsid w:val="00D44700"/>
    <w:rsid w:val="00D46EE8"/>
    <w:rsid w:val="00D47145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5900"/>
    <w:rsid w:val="00D66D13"/>
    <w:rsid w:val="00D6756F"/>
    <w:rsid w:val="00D678D7"/>
    <w:rsid w:val="00D67D67"/>
    <w:rsid w:val="00D70971"/>
    <w:rsid w:val="00D70FC3"/>
    <w:rsid w:val="00D730D7"/>
    <w:rsid w:val="00D749AA"/>
    <w:rsid w:val="00D74C6E"/>
    <w:rsid w:val="00D751EB"/>
    <w:rsid w:val="00D75474"/>
    <w:rsid w:val="00D7551D"/>
    <w:rsid w:val="00D75E8E"/>
    <w:rsid w:val="00D800C8"/>
    <w:rsid w:val="00D807B0"/>
    <w:rsid w:val="00D8231E"/>
    <w:rsid w:val="00D83AD5"/>
    <w:rsid w:val="00D841DD"/>
    <w:rsid w:val="00D842A0"/>
    <w:rsid w:val="00D913B1"/>
    <w:rsid w:val="00D91864"/>
    <w:rsid w:val="00D93910"/>
    <w:rsid w:val="00D944BC"/>
    <w:rsid w:val="00D95A52"/>
    <w:rsid w:val="00D9606D"/>
    <w:rsid w:val="00D967ED"/>
    <w:rsid w:val="00D97E6C"/>
    <w:rsid w:val="00D97F75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EFD"/>
    <w:rsid w:val="00DB312A"/>
    <w:rsid w:val="00DB39ED"/>
    <w:rsid w:val="00DB3A63"/>
    <w:rsid w:val="00DB4162"/>
    <w:rsid w:val="00DB65B2"/>
    <w:rsid w:val="00DB6ABC"/>
    <w:rsid w:val="00DC17CE"/>
    <w:rsid w:val="00DC1D51"/>
    <w:rsid w:val="00DC39D5"/>
    <w:rsid w:val="00DC4A9B"/>
    <w:rsid w:val="00DC7954"/>
    <w:rsid w:val="00DD0C05"/>
    <w:rsid w:val="00DD1994"/>
    <w:rsid w:val="00DD223D"/>
    <w:rsid w:val="00DD5CB1"/>
    <w:rsid w:val="00DD69A1"/>
    <w:rsid w:val="00DD753E"/>
    <w:rsid w:val="00DE03E2"/>
    <w:rsid w:val="00DE174E"/>
    <w:rsid w:val="00DE40E9"/>
    <w:rsid w:val="00DE4576"/>
    <w:rsid w:val="00DE4918"/>
    <w:rsid w:val="00DE4C1B"/>
    <w:rsid w:val="00DE549E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1396E"/>
    <w:rsid w:val="00E13AC3"/>
    <w:rsid w:val="00E15DD5"/>
    <w:rsid w:val="00E1631D"/>
    <w:rsid w:val="00E20263"/>
    <w:rsid w:val="00E219B3"/>
    <w:rsid w:val="00E231B0"/>
    <w:rsid w:val="00E24381"/>
    <w:rsid w:val="00E2448A"/>
    <w:rsid w:val="00E24C7F"/>
    <w:rsid w:val="00E3562F"/>
    <w:rsid w:val="00E371CE"/>
    <w:rsid w:val="00E400D0"/>
    <w:rsid w:val="00E40822"/>
    <w:rsid w:val="00E418AD"/>
    <w:rsid w:val="00E4205E"/>
    <w:rsid w:val="00E42521"/>
    <w:rsid w:val="00E43F1D"/>
    <w:rsid w:val="00E45980"/>
    <w:rsid w:val="00E4649D"/>
    <w:rsid w:val="00E4797A"/>
    <w:rsid w:val="00E50C61"/>
    <w:rsid w:val="00E510C1"/>
    <w:rsid w:val="00E51FDF"/>
    <w:rsid w:val="00E52284"/>
    <w:rsid w:val="00E52931"/>
    <w:rsid w:val="00E52E23"/>
    <w:rsid w:val="00E5313B"/>
    <w:rsid w:val="00E568F7"/>
    <w:rsid w:val="00E56C55"/>
    <w:rsid w:val="00E6072C"/>
    <w:rsid w:val="00E62356"/>
    <w:rsid w:val="00E655A5"/>
    <w:rsid w:val="00E65F43"/>
    <w:rsid w:val="00E668A7"/>
    <w:rsid w:val="00E66B54"/>
    <w:rsid w:val="00E67674"/>
    <w:rsid w:val="00E6775E"/>
    <w:rsid w:val="00E70ED6"/>
    <w:rsid w:val="00E73C52"/>
    <w:rsid w:val="00E765BB"/>
    <w:rsid w:val="00E8234E"/>
    <w:rsid w:val="00E82EAE"/>
    <w:rsid w:val="00E87D73"/>
    <w:rsid w:val="00E909FE"/>
    <w:rsid w:val="00E91208"/>
    <w:rsid w:val="00E91706"/>
    <w:rsid w:val="00E91BB4"/>
    <w:rsid w:val="00E92383"/>
    <w:rsid w:val="00E9293E"/>
    <w:rsid w:val="00E93BFD"/>
    <w:rsid w:val="00E953A1"/>
    <w:rsid w:val="00E95796"/>
    <w:rsid w:val="00E95DA3"/>
    <w:rsid w:val="00E96EB6"/>
    <w:rsid w:val="00EA0886"/>
    <w:rsid w:val="00EA135A"/>
    <w:rsid w:val="00EA3417"/>
    <w:rsid w:val="00EA4618"/>
    <w:rsid w:val="00EA47B5"/>
    <w:rsid w:val="00EA4FBB"/>
    <w:rsid w:val="00EA5ECC"/>
    <w:rsid w:val="00EA7FCC"/>
    <w:rsid w:val="00EB07AA"/>
    <w:rsid w:val="00EB09CF"/>
    <w:rsid w:val="00EB3339"/>
    <w:rsid w:val="00EB462A"/>
    <w:rsid w:val="00EB4AC6"/>
    <w:rsid w:val="00EB53AD"/>
    <w:rsid w:val="00EB55D6"/>
    <w:rsid w:val="00EB616A"/>
    <w:rsid w:val="00EB73CE"/>
    <w:rsid w:val="00EB7B1C"/>
    <w:rsid w:val="00EB7F1A"/>
    <w:rsid w:val="00EC03E4"/>
    <w:rsid w:val="00EC0E34"/>
    <w:rsid w:val="00EC2E6B"/>
    <w:rsid w:val="00EC4239"/>
    <w:rsid w:val="00EC4AA0"/>
    <w:rsid w:val="00EC4BE1"/>
    <w:rsid w:val="00EC61E8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E75"/>
    <w:rsid w:val="00EF5FFF"/>
    <w:rsid w:val="00EF603B"/>
    <w:rsid w:val="00EF6A64"/>
    <w:rsid w:val="00EF739E"/>
    <w:rsid w:val="00EF7E63"/>
    <w:rsid w:val="00F0045B"/>
    <w:rsid w:val="00F00981"/>
    <w:rsid w:val="00F00E69"/>
    <w:rsid w:val="00F02E9F"/>
    <w:rsid w:val="00F03374"/>
    <w:rsid w:val="00F03733"/>
    <w:rsid w:val="00F04A1E"/>
    <w:rsid w:val="00F051F5"/>
    <w:rsid w:val="00F05F70"/>
    <w:rsid w:val="00F06021"/>
    <w:rsid w:val="00F07D34"/>
    <w:rsid w:val="00F1181B"/>
    <w:rsid w:val="00F11BDB"/>
    <w:rsid w:val="00F11EB5"/>
    <w:rsid w:val="00F1248C"/>
    <w:rsid w:val="00F16A6F"/>
    <w:rsid w:val="00F21126"/>
    <w:rsid w:val="00F21422"/>
    <w:rsid w:val="00F21C42"/>
    <w:rsid w:val="00F220FC"/>
    <w:rsid w:val="00F223F9"/>
    <w:rsid w:val="00F22746"/>
    <w:rsid w:val="00F22A58"/>
    <w:rsid w:val="00F24362"/>
    <w:rsid w:val="00F25284"/>
    <w:rsid w:val="00F2786E"/>
    <w:rsid w:val="00F312C2"/>
    <w:rsid w:val="00F32BDD"/>
    <w:rsid w:val="00F330E5"/>
    <w:rsid w:val="00F335BB"/>
    <w:rsid w:val="00F35F2D"/>
    <w:rsid w:val="00F3617E"/>
    <w:rsid w:val="00F367FB"/>
    <w:rsid w:val="00F4006B"/>
    <w:rsid w:val="00F4016C"/>
    <w:rsid w:val="00F40FEC"/>
    <w:rsid w:val="00F42775"/>
    <w:rsid w:val="00F43A4C"/>
    <w:rsid w:val="00F44E26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ACA"/>
    <w:rsid w:val="00F84CDB"/>
    <w:rsid w:val="00F85360"/>
    <w:rsid w:val="00F867B6"/>
    <w:rsid w:val="00F92CC2"/>
    <w:rsid w:val="00F93EC4"/>
    <w:rsid w:val="00F95BE8"/>
    <w:rsid w:val="00FA1536"/>
    <w:rsid w:val="00FA21F6"/>
    <w:rsid w:val="00FA2C51"/>
    <w:rsid w:val="00FA343E"/>
    <w:rsid w:val="00FA4084"/>
    <w:rsid w:val="00FA4E69"/>
    <w:rsid w:val="00FA51C1"/>
    <w:rsid w:val="00FA6895"/>
    <w:rsid w:val="00FA6A10"/>
    <w:rsid w:val="00FA72E5"/>
    <w:rsid w:val="00FB0830"/>
    <w:rsid w:val="00FB1E03"/>
    <w:rsid w:val="00FB49D6"/>
    <w:rsid w:val="00FB4D3D"/>
    <w:rsid w:val="00FB54B9"/>
    <w:rsid w:val="00FB72AE"/>
    <w:rsid w:val="00FC0C80"/>
    <w:rsid w:val="00FC1F47"/>
    <w:rsid w:val="00FC28E0"/>
    <w:rsid w:val="00FC31AE"/>
    <w:rsid w:val="00FC31DD"/>
    <w:rsid w:val="00FC3F32"/>
    <w:rsid w:val="00FC434B"/>
    <w:rsid w:val="00FC5395"/>
    <w:rsid w:val="00FC6C6F"/>
    <w:rsid w:val="00FC7432"/>
    <w:rsid w:val="00FD10C9"/>
    <w:rsid w:val="00FD2407"/>
    <w:rsid w:val="00FD2CFB"/>
    <w:rsid w:val="00FD595A"/>
    <w:rsid w:val="00FD5B74"/>
    <w:rsid w:val="00FD62F6"/>
    <w:rsid w:val="00FD671C"/>
    <w:rsid w:val="00FD7516"/>
    <w:rsid w:val="00FD778F"/>
    <w:rsid w:val="00FE05FE"/>
    <w:rsid w:val="00FE0849"/>
    <w:rsid w:val="00FE152B"/>
    <w:rsid w:val="00FE41C0"/>
    <w:rsid w:val="00FE5A9F"/>
    <w:rsid w:val="00FE5CAB"/>
    <w:rsid w:val="00FF02B5"/>
    <w:rsid w:val="00FF0C17"/>
    <w:rsid w:val="00FF0CA9"/>
    <w:rsid w:val="00FF2633"/>
    <w:rsid w:val="00FF2A61"/>
    <w:rsid w:val="00FF2C0A"/>
    <w:rsid w:val="00FF5AE8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cid:image001.png@01DC3168.A6E6B6D0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C829A061-9636-49B2-AAF9-1BD16064D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7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Han, Qualcomm</cp:lastModifiedBy>
  <cp:revision>443</cp:revision>
  <dcterms:created xsi:type="dcterms:W3CDTF">2025-08-15T07:36:00Z</dcterms:created>
  <dcterms:modified xsi:type="dcterms:W3CDTF">2025-10-03T15:02:00Z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